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C9A5" w14:textId="5451299E" w:rsidR="009D60EF" w:rsidRPr="00195BF9" w:rsidRDefault="009D60EF" w:rsidP="00FA65B4">
      <w:pPr>
        <w:pStyle w:val="ListParagraph"/>
        <w:numPr>
          <w:ilvl w:val="0"/>
          <w:numId w:val="2"/>
        </w:numPr>
        <w:rPr>
          <w:b/>
          <w:bCs/>
          <w:sz w:val="28"/>
          <w:szCs w:val="28"/>
        </w:rPr>
      </w:pPr>
      <w:r w:rsidRPr="00195BF9">
        <w:rPr>
          <w:b/>
          <w:bCs/>
          <w:sz w:val="28"/>
          <w:szCs w:val="28"/>
        </w:rPr>
        <w:t xml:space="preserve">American Home Finding Association </w:t>
      </w:r>
    </w:p>
    <w:p w14:paraId="45B08BDE" w14:textId="215E0DC1" w:rsidR="00FA65B4" w:rsidRPr="00195BF9" w:rsidRDefault="00FA65B4" w:rsidP="00FA65B4">
      <w:pPr>
        <w:pStyle w:val="ListParagraph"/>
        <w:numPr>
          <w:ilvl w:val="1"/>
          <w:numId w:val="2"/>
        </w:numPr>
        <w:rPr>
          <w:b/>
          <w:bCs/>
        </w:rPr>
      </w:pPr>
      <w:r w:rsidRPr="00195BF9">
        <w:rPr>
          <w:b/>
          <w:bCs/>
        </w:rPr>
        <w:t>WIC</w:t>
      </w:r>
    </w:p>
    <w:p w14:paraId="30426614" w14:textId="40BC3920" w:rsidR="00FA65B4" w:rsidRPr="00195BF9" w:rsidRDefault="00FA65B4" w:rsidP="00FA65B4">
      <w:pPr>
        <w:pStyle w:val="ListParagraph"/>
        <w:numPr>
          <w:ilvl w:val="1"/>
          <w:numId w:val="2"/>
        </w:numPr>
        <w:rPr>
          <w:b/>
          <w:bCs/>
        </w:rPr>
      </w:pPr>
      <w:r w:rsidRPr="00195BF9">
        <w:rPr>
          <w:b/>
          <w:bCs/>
        </w:rPr>
        <w:t xml:space="preserve">HAWK-I </w:t>
      </w:r>
    </w:p>
    <w:p w14:paraId="0FE84CAE" w14:textId="0E9564E5" w:rsidR="00FA65B4" w:rsidRPr="00195BF9" w:rsidRDefault="00FA65B4" w:rsidP="00FA65B4">
      <w:pPr>
        <w:pStyle w:val="ListParagraph"/>
        <w:numPr>
          <w:ilvl w:val="1"/>
          <w:numId w:val="2"/>
        </w:numPr>
        <w:rPr>
          <w:b/>
          <w:bCs/>
        </w:rPr>
      </w:pPr>
      <w:r w:rsidRPr="00195BF9">
        <w:rPr>
          <w:b/>
          <w:bCs/>
        </w:rPr>
        <w:t>Teen Pregnancy Task Force</w:t>
      </w:r>
    </w:p>
    <w:p w14:paraId="144C5B98" w14:textId="007689F8" w:rsidR="00CA4337" w:rsidRDefault="00CA4337" w:rsidP="00CA4337">
      <w:pPr>
        <w:pStyle w:val="ListParagraph"/>
        <w:numPr>
          <w:ilvl w:val="2"/>
          <w:numId w:val="2"/>
        </w:numPr>
      </w:pPr>
      <w:r>
        <w:t xml:space="preserve">The Wapello County Teen Pregnancy Task Force is a grassroots effort to educate the community on the risks of adolescent pregnancy. We also stress the importance of pregnancy prevention to youth. Each year a group of high school teens visit every elementary school’s 5th graders in the Ottumwa Community School District. They perform skits to demonstrate to children why it is important to postpone sex. The 5th Grade Pregnancy Prevention Program has continued to be a vital part of the 5th grader’s sexual education for over a decade in Ottumwa schools. The Wapello County Teen Pregnancy Task Force also likes to inform the public on the </w:t>
      </w:r>
      <w:r w:rsidR="00AC64E8">
        <w:t>affects</w:t>
      </w:r>
      <w:r>
        <w:t xml:space="preserve"> teen pregnancy has on all of us as community members. We enjoy making appearances and presentations whenever possible. (Jenna)</w:t>
      </w:r>
    </w:p>
    <w:p w14:paraId="61C1F553" w14:textId="658217F9" w:rsidR="00FA65B4" w:rsidRPr="00195BF9" w:rsidRDefault="00FA65B4" w:rsidP="00FA65B4">
      <w:pPr>
        <w:pStyle w:val="ListParagraph"/>
        <w:numPr>
          <w:ilvl w:val="1"/>
          <w:numId w:val="2"/>
        </w:numPr>
        <w:rPr>
          <w:b/>
          <w:bCs/>
        </w:rPr>
      </w:pPr>
      <w:r w:rsidRPr="00195BF9">
        <w:rPr>
          <w:b/>
          <w:bCs/>
        </w:rPr>
        <w:t>Child Care Nurse Consultant</w:t>
      </w:r>
    </w:p>
    <w:p w14:paraId="4ADE934F" w14:textId="2426E395" w:rsidR="00CA4337" w:rsidRPr="00195BF9" w:rsidRDefault="00CA4337" w:rsidP="00FA65B4">
      <w:pPr>
        <w:pStyle w:val="ListParagraph"/>
        <w:numPr>
          <w:ilvl w:val="1"/>
          <w:numId w:val="2"/>
        </w:numPr>
        <w:rPr>
          <w:b/>
          <w:bCs/>
        </w:rPr>
      </w:pPr>
      <w:r w:rsidRPr="00195BF9">
        <w:rPr>
          <w:b/>
          <w:bCs/>
        </w:rPr>
        <w:t xml:space="preserve">Teen Health Center </w:t>
      </w:r>
    </w:p>
    <w:p w14:paraId="5738DE5C" w14:textId="5DA8BE8E" w:rsidR="00CA4337" w:rsidRDefault="00CA4337" w:rsidP="00CA4337">
      <w:pPr>
        <w:pStyle w:val="ListParagraph"/>
        <w:numPr>
          <w:ilvl w:val="2"/>
          <w:numId w:val="2"/>
        </w:numPr>
      </w:pPr>
      <w:r>
        <w:t>The Teen Health Center is open to students during the school day. This allows students to seek medical care onsite and eliminates extended time out of the classroom. The Teen Health Center is open to any student in Wapello County grades 6th through 12th regardless of income or insurance status.</w:t>
      </w:r>
    </w:p>
    <w:p w14:paraId="04254A38" w14:textId="744F8F52" w:rsidR="00CA4337" w:rsidRPr="00195BF9" w:rsidRDefault="00CA4337" w:rsidP="00CA4337">
      <w:pPr>
        <w:pStyle w:val="ListParagraph"/>
        <w:numPr>
          <w:ilvl w:val="1"/>
          <w:numId w:val="2"/>
        </w:numPr>
        <w:rPr>
          <w:b/>
          <w:bCs/>
        </w:rPr>
      </w:pPr>
      <w:r w:rsidRPr="00195BF9">
        <w:rPr>
          <w:b/>
          <w:bCs/>
        </w:rPr>
        <w:t>PREP/Teen Outreach Program</w:t>
      </w:r>
    </w:p>
    <w:p w14:paraId="482E075B" w14:textId="2B3A3F17" w:rsidR="00CA4337" w:rsidRDefault="00CA4337" w:rsidP="00CA4337">
      <w:pPr>
        <w:pStyle w:val="ListParagraph"/>
        <w:numPr>
          <w:ilvl w:val="2"/>
          <w:numId w:val="2"/>
        </w:numPr>
      </w:pPr>
      <w:r>
        <w:t>Iowa’s Personal Responsibility Education Program (PREP) provides sexuality education to adolescents that is medically accurate, culturally and age-appropriate, and evidence-based and informed. PREP is implemented with the goal of assisting youth to reduce their risk of unintended pregnancy, HIV/AIDS, and other sexually transmitted infections (STIs). In addition to education on abstinence and contraceptive use, PREP also addresses other topics to prepare young people for a successful adulthood. Adult preparation subjects include healthy relationships, adolescent development, healthy life skills, parent-child communication, financial literacy, and educational and career success. As a PREP contractor, American Home Finding Association implements the Teen Outreach Program (TOP) curriculum, an evidence-based and evidence-informed teen pregnancy prevention programs, to youth. PREP is delivered to teens at the Accelerated Career Academy and the Ottumwa High School. (Kolby Streeby)</w:t>
      </w:r>
    </w:p>
    <w:p w14:paraId="74932A65" w14:textId="025CBD02" w:rsidR="00CA4337" w:rsidRPr="00195BF9" w:rsidRDefault="00CA4337" w:rsidP="00CA4337">
      <w:pPr>
        <w:pStyle w:val="ListParagraph"/>
        <w:numPr>
          <w:ilvl w:val="1"/>
          <w:numId w:val="2"/>
        </w:numPr>
        <w:rPr>
          <w:b/>
          <w:bCs/>
        </w:rPr>
      </w:pPr>
      <w:r w:rsidRPr="00195BF9">
        <w:rPr>
          <w:b/>
          <w:bCs/>
        </w:rPr>
        <w:t>1</w:t>
      </w:r>
      <w:r w:rsidRPr="00195BF9">
        <w:rPr>
          <w:b/>
          <w:bCs/>
          <w:vertAlign w:val="superscript"/>
        </w:rPr>
        <w:t>st</w:t>
      </w:r>
      <w:r w:rsidRPr="00195BF9">
        <w:rPr>
          <w:b/>
          <w:bCs/>
        </w:rPr>
        <w:t xml:space="preserve"> Five</w:t>
      </w:r>
    </w:p>
    <w:p w14:paraId="23B8ABE6" w14:textId="412FC576" w:rsidR="00CA4337" w:rsidRDefault="00CA4337" w:rsidP="00CA4337">
      <w:pPr>
        <w:pStyle w:val="ListParagraph"/>
        <w:numPr>
          <w:ilvl w:val="2"/>
          <w:numId w:val="2"/>
        </w:numPr>
      </w:pPr>
      <w:r w:rsidRPr="00CA4337">
        <w:t>1st Five is a public-private partnership bridging primary care and public health services in Iowa. The 1st Five model supports health providers in the earlier detection of social-emotional and developmental delays and family risk-related factors in children birth to years old and coordinates referrals, interventions and follow-up.</w:t>
      </w:r>
      <w:r>
        <w:t xml:space="preserve"> (Heather Maize)</w:t>
      </w:r>
    </w:p>
    <w:p w14:paraId="13DC8505" w14:textId="77777777" w:rsidR="00CA4337" w:rsidRDefault="00CA4337" w:rsidP="00CA4337">
      <w:pPr>
        <w:pStyle w:val="ListParagraph"/>
        <w:ind w:left="1440"/>
      </w:pPr>
    </w:p>
    <w:p w14:paraId="10E37197" w14:textId="77777777" w:rsidR="00CA4337" w:rsidRDefault="00CA4337" w:rsidP="00CA4337">
      <w:pPr>
        <w:pStyle w:val="ListParagraph"/>
        <w:ind w:left="1440"/>
      </w:pPr>
    </w:p>
    <w:p w14:paraId="34D1A43D" w14:textId="77777777" w:rsidR="00CA4337" w:rsidRDefault="00CA4337" w:rsidP="00CA4337">
      <w:pPr>
        <w:pStyle w:val="ListParagraph"/>
        <w:ind w:left="1440"/>
      </w:pPr>
    </w:p>
    <w:p w14:paraId="60B72206" w14:textId="0089781D" w:rsidR="00CA4337" w:rsidRPr="00195BF9" w:rsidRDefault="00CA4337" w:rsidP="00CA4337">
      <w:pPr>
        <w:pStyle w:val="ListParagraph"/>
        <w:numPr>
          <w:ilvl w:val="1"/>
          <w:numId w:val="2"/>
        </w:numPr>
        <w:rPr>
          <w:b/>
          <w:bCs/>
        </w:rPr>
      </w:pPr>
      <w:r w:rsidRPr="00195BF9">
        <w:rPr>
          <w:b/>
          <w:bCs/>
        </w:rPr>
        <w:lastRenderedPageBreak/>
        <w:t>Emergency Shelter Care</w:t>
      </w:r>
    </w:p>
    <w:p w14:paraId="5831B970" w14:textId="6CA3BAE6" w:rsidR="00CA4337" w:rsidRDefault="00CA4337" w:rsidP="00CA4337">
      <w:pPr>
        <w:pStyle w:val="ListParagraph"/>
        <w:numPr>
          <w:ilvl w:val="2"/>
          <w:numId w:val="2"/>
        </w:numPr>
      </w:pPr>
      <w:r>
        <w:t>Emergency Shelter Care is designed to service up to 15 individuals and is a licensed co-ed facility.  Residents at the Shelter are school age up to 18 years of age.  These individuals are placed due to a family or personal crisis. The average stay is less than 30 days while the family, social worker and/or juvenile court considers placements options. Families and youth can make a self-referral, however appropriate written authorization must be obtained from a parent, guardian, or juvenile court in order to remain.  The Shelter is funded through a contract with the Iowa Department of Human Services.</w:t>
      </w:r>
      <w:r w:rsidR="006E5C24">
        <w:t xml:space="preserve"> (Judy Davidson)</w:t>
      </w:r>
    </w:p>
    <w:p w14:paraId="15C89E7A" w14:textId="11549E50" w:rsidR="006E5C24" w:rsidRPr="00195BF9" w:rsidRDefault="006E5C24" w:rsidP="006E5C24">
      <w:pPr>
        <w:pStyle w:val="ListParagraph"/>
        <w:numPr>
          <w:ilvl w:val="1"/>
          <w:numId w:val="2"/>
        </w:numPr>
        <w:rPr>
          <w:b/>
          <w:bCs/>
        </w:rPr>
      </w:pPr>
      <w:r w:rsidRPr="00195BF9">
        <w:rPr>
          <w:b/>
          <w:bCs/>
        </w:rPr>
        <w:t>Corinthians House</w:t>
      </w:r>
    </w:p>
    <w:p w14:paraId="764A169C" w14:textId="6045FD2B" w:rsidR="006E5C24" w:rsidRDefault="006E5C24" w:rsidP="006E5C24">
      <w:pPr>
        <w:pStyle w:val="ListParagraph"/>
        <w:numPr>
          <w:ilvl w:val="2"/>
          <w:numId w:val="2"/>
        </w:numPr>
      </w:pPr>
      <w:r w:rsidRPr="006E5C24">
        <w:t>The Corinthians House is an eight bed licensed comprehensive group care facility that serves adolescent youth, males and females who are involved with the Department of Human Service or Juvenile Court Services. Corinthians House focuses on teaching residents coping skills for managing their emotions, decisions, and interactions with others. Staff provide a safe environment, using encouragement and positive interactions as a primary tool to promote respect and healing from traumatic events that have occurred in each child’s life. Corinthians House bases their philosophy on Risking Connections which is an Evidence based Model rooted in trauma informed treatment.</w:t>
      </w:r>
      <w:r>
        <w:t xml:space="preserve"> (Judy Davidson)</w:t>
      </w:r>
    </w:p>
    <w:p w14:paraId="780E3EF2" w14:textId="590B25A5" w:rsidR="006E5C24" w:rsidRPr="00195BF9" w:rsidRDefault="006E5C24" w:rsidP="006E5C24">
      <w:pPr>
        <w:pStyle w:val="ListParagraph"/>
        <w:numPr>
          <w:ilvl w:val="1"/>
          <w:numId w:val="2"/>
        </w:numPr>
        <w:rPr>
          <w:b/>
          <w:bCs/>
        </w:rPr>
      </w:pPr>
      <w:r w:rsidRPr="00195BF9">
        <w:rPr>
          <w:b/>
          <w:bCs/>
        </w:rPr>
        <w:t>Tracking, Monitoring &amp; Outreach</w:t>
      </w:r>
    </w:p>
    <w:p w14:paraId="1BB0096E" w14:textId="7D2FF11F" w:rsidR="006E5C24" w:rsidRDefault="00AC64E8" w:rsidP="006E5C24">
      <w:pPr>
        <w:pStyle w:val="ListParagraph"/>
        <w:numPr>
          <w:ilvl w:val="2"/>
          <w:numId w:val="2"/>
        </w:numPr>
      </w:pPr>
      <w:r w:rsidRPr="00AC64E8">
        <w:t>Juvenile Tracking, Monitoring, and Outreach provide</w:t>
      </w:r>
      <w:r>
        <w:t>s</w:t>
      </w:r>
      <w:r w:rsidRPr="00AC64E8">
        <w:t xml:space="preserve"> youth who are involved with Juvenile Court Services as a means to provide supervision to juvenile delinquents. In collaboration with the Juvenile Court Officers, the Tracker provides an intervention to assist with developing positive behavior patterns to the youth who is involved with the formal juvenile court system. This also includes assistance with setting up and completing community service.</w:t>
      </w:r>
      <w:r>
        <w:t xml:space="preserve"> (Judy Davidson)</w:t>
      </w:r>
    </w:p>
    <w:p w14:paraId="33423024" w14:textId="2E33F713" w:rsidR="00AC64E8" w:rsidRPr="00195BF9" w:rsidRDefault="00AC64E8" w:rsidP="00AC64E8">
      <w:pPr>
        <w:pStyle w:val="ListParagraph"/>
        <w:numPr>
          <w:ilvl w:val="1"/>
          <w:numId w:val="2"/>
        </w:numPr>
        <w:rPr>
          <w:b/>
          <w:bCs/>
        </w:rPr>
      </w:pPr>
      <w:r w:rsidRPr="00195BF9">
        <w:rPr>
          <w:b/>
          <w:bCs/>
        </w:rPr>
        <w:t>CWES</w:t>
      </w:r>
    </w:p>
    <w:p w14:paraId="1A9A6115" w14:textId="300BABBE" w:rsidR="00AC64E8" w:rsidRDefault="00AC64E8" w:rsidP="00AC64E8">
      <w:pPr>
        <w:pStyle w:val="ListParagraph"/>
        <w:numPr>
          <w:ilvl w:val="2"/>
          <w:numId w:val="2"/>
        </w:numPr>
      </w:pPr>
      <w:r>
        <w:t xml:space="preserve">Serving youth outside their home for up to 47 hours to divert from an emergency shelter placement. Mobile outreach is provided to all counties served by the CWES contract. The premise of this position is to take the intervention where it’s needed so children and families won’t need to come to an office. In-home or other onsite interventions are used as follow-up </w:t>
      </w:r>
      <w:r w:rsidR="009C10BB">
        <w:t>to the diversionary activities. Diversionary services include a crisis hotline, supervision assistance provided in the home to avoid placement into shelter, establishment of information and referral networks, as well as the development of community partnerships. CWES approaches range from the least restrictive interventions that can be used (</w:t>
      </w:r>
      <w:r w:rsidR="004E7ACB">
        <w:t>e.g., family conflict mediations or other in-home supports and services provided before children require removal from their home) to the most restrictive emergency services including out of home placement in emergency shelter care. CWES are coordinated with other child welfare and juvenile justice services.</w:t>
      </w:r>
      <w:r w:rsidR="00A12EE2">
        <w:t xml:space="preserve"> (Appanoose, Davis and Wapello counties)</w:t>
      </w:r>
      <w:r w:rsidR="004E7ACB">
        <w:t xml:space="preserve"> (Judy Davidson)</w:t>
      </w:r>
    </w:p>
    <w:p w14:paraId="5CB4FE4E" w14:textId="102C6B36" w:rsidR="00E31476" w:rsidRDefault="00E31476" w:rsidP="00E31476">
      <w:pPr>
        <w:pStyle w:val="ListParagraph"/>
        <w:ind w:left="1440"/>
      </w:pPr>
    </w:p>
    <w:p w14:paraId="1319A90C" w14:textId="77777777" w:rsidR="00E31476" w:rsidRDefault="00E31476" w:rsidP="00E31476">
      <w:pPr>
        <w:pStyle w:val="ListParagraph"/>
        <w:ind w:left="1440"/>
      </w:pPr>
    </w:p>
    <w:p w14:paraId="4AC868F2" w14:textId="5A76EE33" w:rsidR="00E31476" w:rsidRPr="00195BF9" w:rsidRDefault="00E31476" w:rsidP="00E31476">
      <w:pPr>
        <w:pStyle w:val="ListParagraph"/>
        <w:numPr>
          <w:ilvl w:val="1"/>
          <w:numId w:val="2"/>
        </w:numPr>
        <w:rPr>
          <w:b/>
          <w:bCs/>
        </w:rPr>
      </w:pPr>
      <w:r w:rsidRPr="00195BF9">
        <w:rPr>
          <w:b/>
          <w:bCs/>
        </w:rPr>
        <w:lastRenderedPageBreak/>
        <w:t>Aftercare</w:t>
      </w:r>
    </w:p>
    <w:p w14:paraId="44BF50B9" w14:textId="5467F64B" w:rsidR="004E5087" w:rsidRPr="004E5087" w:rsidRDefault="00E31476" w:rsidP="004E5087">
      <w:pPr>
        <w:pStyle w:val="ListParagraph"/>
        <w:numPr>
          <w:ilvl w:val="2"/>
          <w:numId w:val="2"/>
        </w:numPr>
        <w:spacing w:before="100" w:beforeAutospacing="1" w:after="100" w:afterAutospacing="1" w:line="240" w:lineRule="auto"/>
        <w:rPr>
          <w:rFonts w:eastAsia="Times New Roman" w:cstheme="minorHAnsi"/>
        </w:rPr>
      </w:pPr>
      <w:r w:rsidRPr="004E5087">
        <w:rPr>
          <w:rFonts w:eastAsia="Times New Roman" w:cstheme="minorHAnsi"/>
        </w:rPr>
        <w:t>Voluntary services and support offered through the</w:t>
      </w:r>
      <w:r w:rsidRPr="004E5087">
        <w:rPr>
          <w:rFonts w:eastAsia="Times New Roman" w:cstheme="minorHAnsi"/>
          <w:b/>
          <w:bCs/>
        </w:rPr>
        <w:t> </w:t>
      </w:r>
      <w:hyperlink r:id="rId5" w:tgtFrame="_blank" w:history="1">
        <w:r w:rsidRPr="004E5087">
          <w:rPr>
            <w:rFonts w:eastAsia="Times New Roman" w:cstheme="minorHAnsi"/>
            <w:b/>
            <w:bCs/>
            <w:color w:val="0000FF"/>
            <w:u w:val="single"/>
          </w:rPr>
          <w:t>Iowa Aftercare Services Network (IASN)</w:t>
        </w:r>
      </w:hyperlink>
      <w:r w:rsidRPr="004E5087">
        <w:rPr>
          <w:rFonts w:eastAsia="Times New Roman" w:cstheme="minorHAnsi"/>
        </w:rPr>
        <w:t> are designed to help foster care alumni ages 18 – 23 move toward stability and self-sufficiency in six key areas: education, employment, housing, health, life skills, and relationships.  Participants meet at least twice monthly with a Self-Sufficiency Advocate (SSA) who partners with youth to help them address barriers and develop skills to achieve their individual goals. In addition, needs-based financial support is available to youth who qualify for the </w:t>
      </w:r>
      <w:hyperlink r:id="rId6" w:tgtFrame="_blank" w:history="1">
        <w:r w:rsidRPr="004E5087">
          <w:rPr>
            <w:rFonts w:eastAsia="Times New Roman" w:cstheme="minorHAnsi"/>
            <w:b/>
            <w:bCs/>
            <w:color w:val="0000FF"/>
            <w:u w:val="single"/>
          </w:rPr>
          <w:t>Preparation for Adult Living (PAL)</w:t>
        </w:r>
      </w:hyperlink>
      <w:r w:rsidRPr="004E5087">
        <w:rPr>
          <w:rFonts w:eastAsia="Times New Roman" w:cstheme="minorHAnsi"/>
        </w:rPr>
        <w:t> program.</w:t>
      </w:r>
      <w:r w:rsidR="004E5087" w:rsidRPr="004E5087">
        <w:rPr>
          <w:rFonts w:eastAsia="Times New Roman" w:cstheme="minorHAnsi"/>
        </w:rPr>
        <w:t xml:space="preserve"> </w:t>
      </w:r>
      <w:r w:rsidRPr="004E5087">
        <w:rPr>
          <w:rFonts w:eastAsia="Times New Roman" w:cstheme="minorHAnsi"/>
        </w:rPr>
        <w:t>Aftercare Services may be contacted several months prior to a young person’s planned exit from the foster care system. Aftercare SSAs are available to attend Family Team Decision-Making meetings, transition meetings, or other events related to a young person’s transition from care. Involvement prior to discharge helps SSAs build a relationship with eligible youth and facilitates a connection to Aftercare services.</w:t>
      </w:r>
      <w:r w:rsidR="004E5087" w:rsidRPr="004E5087">
        <w:rPr>
          <w:rFonts w:eastAsia="Times New Roman" w:cstheme="minorHAnsi"/>
        </w:rPr>
        <w:t xml:space="preserve"> </w:t>
      </w:r>
      <w:r w:rsidRPr="004E5087">
        <w:rPr>
          <w:rFonts w:eastAsia="Times New Roman" w:cstheme="minorHAnsi"/>
        </w:rPr>
        <w:t>Eleven Iowa Human Services agencies collaborate to form the Network so local agencies can deliver services to youth in each of Iowa’s 99 counties. (Ona Miller-Robertson)</w:t>
      </w:r>
    </w:p>
    <w:p w14:paraId="5809B1B7" w14:textId="75A4F56B" w:rsidR="00E31476" w:rsidRPr="004E5087" w:rsidRDefault="00E31476" w:rsidP="004E5087">
      <w:pPr>
        <w:spacing w:before="100" w:beforeAutospacing="1" w:after="100" w:afterAutospacing="1" w:line="240" w:lineRule="auto"/>
        <w:rPr>
          <w:rFonts w:eastAsia="Times New Roman" w:cstheme="minorHAnsi"/>
        </w:rPr>
      </w:pPr>
      <w:r w:rsidRPr="004E5087">
        <w:rPr>
          <w:rFonts w:eastAsia="Times New Roman" w:cstheme="minorHAnsi"/>
        </w:rPr>
        <w:t> </w:t>
      </w:r>
      <w:r w:rsidRPr="004E5087">
        <w:rPr>
          <w:rFonts w:eastAsia="Times New Roman" w:cstheme="minorHAnsi"/>
        </w:rPr>
        <w:tab/>
      </w:r>
      <w:r w:rsidRPr="004E5087">
        <w:rPr>
          <w:rFonts w:eastAsia="Times New Roman" w:cstheme="minorHAnsi"/>
        </w:rPr>
        <w:tab/>
      </w:r>
      <w:r w:rsidRPr="004E5087">
        <w:rPr>
          <w:rFonts w:eastAsia="Times New Roman" w:cstheme="minorHAnsi"/>
        </w:rPr>
        <w:tab/>
      </w:r>
      <w:r w:rsidRPr="004E5087">
        <w:rPr>
          <w:rFonts w:eastAsia="Times New Roman" w:cstheme="minorHAnsi"/>
          <w:b/>
          <w:bCs/>
        </w:rPr>
        <w:t>Iowa Aftercare Services Network can provide help if you are:</w:t>
      </w:r>
    </w:p>
    <w:p w14:paraId="06F39439" w14:textId="77777777" w:rsidR="00E31476" w:rsidRPr="004E5087" w:rsidRDefault="00E31476" w:rsidP="00E31476">
      <w:pPr>
        <w:numPr>
          <w:ilvl w:val="0"/>
          <w:numId w:val="3"/>
        </w:numPr>
        <w:spacing w:before="100" w:beforeAutospacing="1" w:after="100" w:afterAutospacing="1" w:line="240" w:lineRule="auto"/>
        <w:rPr>
          <w:rFonts w:eastAsia="Times New Roman" w:cstheme="minorHAnsi"/>
        </w:rPr>
      </w:pPr>
      <w:r w:rsidRPr="004E5087">
        <w:rPr>
          <w:rFonts w:eastAsia="Times New Roman" w:cstheme="minorHAnsi"/>
        </w:rPr>
        <w:t>Currently living anywhere in Iowa.</w:t>
      </w:r>
    </w:p>
    <w:p w14:paraId="498A00E9" w14:textId="77777777" w:rsidR="00E31476" w:rsidRPr="004E5087" w:rsidRDefault="00E31476" w:rsidP="00E31476">
      <w:pPr>
        <w:numPr>
          <w:ilvl w:val="0"/>
          <w:numId w:val="3"/>
        </w:numPr>
        <w:spacing w:before="100" w:beforeAutospacing="1" w:after="100" w:afterAutospacing="1" w:line="240" w:lineRule="auto"/>
        <w:rPr>
          <w:rFonts w:eastAsia="Times New Roman" w:cstheme="minorHAnsi"/>
        </w:rPr>
      </w:pPr>
      <w:r w:rsidRPr="004E5087">
        <w:rPr>
          <w:rFonts w:eastAsia="Times New Roman" w:cstheme="minorHAnsi"/>
        </w:rPr>
        <w:t>A former foster care recipient who may have received services in a Family Foster Home, a Group Home, or through a DHS Supported Independent Living arrangement.</w:t>
      </w:r>
    </w:p>
    <w:p w14:paraId="4E51B8F2" w14:textId="77777777" w:rsidR="00E31476" w:rsidRPr="004E5087" w:rsidRDefault="00E31476" w:rsidP="00E31476">
      <w:pPr>
        <w:numPr>
          <w:ilvl w:val="0"/>
          <w:numId w:val="3"/>
        </w:numPr>
        <w:spacing w:before="100" w:beforeAutospacing="1" w:after="100" w:afterAutospacing="1" w:line="240" w:lineRule="auto"/>
        <w:rPr>
          <w:rFonts w:eastAsia="Times New Roman" w:cstheme="minorHAnsi"/>
        </w:rPr>
      </w:pPr>
      <w:r w:rsidRPr="004E5087">
        <w:rPr>
          <w:rFonts w:eastAsia="Times New Roman" w:cstheme="minorHAnsi"/>
        </w:rPr>
        <w:t>At least 16 years old but not yet 23 years old and left foster care at age 17 1/2 or older.</w:t>
      </w:r>
    </w:p>
    <w:p w14:paraId="3030EEA3" w14:textId="77777777" w:rsidR="00E31476" w:rsidRPr="004E5087" w:rsidRDefault="00E31476" w:rsidP="00E31476">
      <w:pPr>
        <w:spacing w:before="100" w:beforeAutospacing="1" w:after="100" w:afterAutospacing="1" w:line="240" w:lineRule="auto"/>
        <w:ind w:left="1440" w:firstLine="720"/>
        <w:rPr>
          <w:rFonts w:eastAsia="Times New Roman" w:cstheme="minorHAnsi"/>
        </w:rPr>
      </w:pPr>
      <w:r w:rsidRPr="004E5087">
        <w:rPr>
          <w:rFonts w:eastAsia="Times New Roman" w:cstheme="minorHAnsi"/>
          <w:b/>
          <w:bCs/>
        </w:rPr>
        <w:t> Iowa Aftercare Services Network can work with you to:</w:t>
      </w:r>
    </w:p>
    <w:p w14:paraId="603FAB12" w14:textId="77777777" w:rsidR="00E31476" w:rsidRPr="004E5087" w:rsidRDefault="00E31476" w:rsidP="00E31476">
      <w:pPr>
        <w:numPr>
          <w:ilvl w:val="0"/>
          <w:numId w:val="4"/>
        </w:numPr>
        <w:spacing w:before="100" w:beforeAutospacing="1" w:after="100" w:afterAutospacing="1" w:line="240" w:lineRule="auto"/>
        <w:rPr>
          <w:rFonts w:eastAsia="Times New Roman" w:cstheme="minorHAnsi"/>
        </w:rPr>
      </w:pPr>
      <w:r w:rsidRPr="004E5087">
        <w:rPr>
          <w:rFonts w:eastAsia="Times New Roman" w:cstheme="minorHAnsi"/>
        </w:rPr>
        <w:t>Find and keep a safe place to live.</w:t>
      </w:r>
    </w:p>
    <w:p w14:paraId="0592B2CD" w14:textId="77777777" w:rsidR="00E31476" w:rsidRPr="004E5087" w:rsidRDefault="00E31476" w:rsidP="00E31476">
      <w:pPr>
        <w:numPr>
          <w:ilvl w:val="0"/>
          <w:numId w:val="4"/>
        </w:numPr>
        <w:spacing w:before="100" w:beforeAutospacing="1" w:after="100" w:afterAutospacing="1" w:line="240" w:lineRule="auto"/>
        <w:rPr>
          <w:rFonts w:eastAsia="Times New Roman" w:cstheme="minorHAnsi"/>
        </w:rPr>
      </w:pPr>
      <w:r w:rsidRPr="004E5087">
        <w:rPr>
          <w:rFonts w:eastAsia="Times New Roman" w:cstheme="minorHAnsi"/>
        </w:rPr>
        <w:t>Pay for emergency and unexpected bills.</w:t>
      </w:r>
    </w:p>
    <w:p w14:paraId="67E20D1B" w14:textId="77777777" w:rsidR="00E31476" w:rsidRPr="004E5087" w:rsidRDefault="00E31476" w:rsidP="00E31476">
      <w:pPr>
        <w:numPr>
          <w:ilvl w:val="0"/>
          <w:numId w:val="4"/>
        </w:numPr>
        <w:spacing w:before="100" w:beforeAutospacing="1" w:after="100" w:afterAutospacing="1" w:line="240" w:lineRule="auto"/>
        <w:rPr>
          <w:rFonts w:eastAsia="Times New Roman" w:cstheme="minorHAnsi"/>
        </w:rPr>
      </w:pPr>
      <w:r w:rsidRPr="004E5087">
        <w:rPr>
          <w:rFonts w:eastAsia="Times New Roman" w:cstheme="minorHAnsi"/>
        </w:rPr>
        <w:t>Find a doctor, dentist, or counselor.</w:t>
      </w:r>
    </w:p>
    <w:p w14:paraId="661DAC35" w14:textId="77777777" w:rsidR="00E31476" w:rsidRPr="004E5087" w:rsidRDefault="00E31476" w:rsidP="00E31476">
      <w:pPr>
        <w:numPr>
          <w:ilvl w:val="0"/>
          <w:numId w:val="4"/>
        </w:numPr>
        <w:spacing w:before="100" w:beforeAutospacing="1" w:after="100" w:afterAutospacing="1" w:line="240" w:lineRule="auto"/>
        <w:rPr>
          <w:rFonts w:eastAsia="Times New Roman" w:cstheme="minorHAnsi"/>
        </w:rPr>
      </w:pPr>
      <w:r w:rsidRPr="004E5087">
        <w:rPr>
          <w:rFonts w:eastAsia="Times New Roman" w:cstheme="minorHAnsi"/>
        </w:rPr>
        <w:t>Set and reach your personal goals.</w:t>
      </w:r>
    </w:p>
    <w:p w14:paraId="1B646092" w14:textId="77777777" w:rsidR="00E31476" w:rsidRPr="004E5087" w:rsidRDefault="00E31476" w:rsidP="00E31476">
      <w:pPr>
        <w:numPr>
          <w:ilvl w:val="0"/>
          <w:numId w:val="4"/>
        </w:numPr>
        <w:spacing w:before="100" w:beforeAutospacing="1" w:after="100" w:afterAutospacing="1" w:line="240" w:lineRule="auto"/>
        <w:rPr>
          <w:rFonts w:eastAsia="Times New Roman" w:cstheme="minorHAnsi"/>
        </w:rPr>
      </w:pPr>
      <w:r w:rsidRPr="004E5087">
        <w:rPr>
          <w:rFonts w:eastAsia="Times New Roman" w:cstheme="minorHAnsi"/>
        </w:rPr>
        <w:t>Go to college or get job training.</w:t>
      </w:r>
    </w:p>
    <w:p w14:paraId="74D9896B" w14:textId="77777777" w:rsidR="00E31476" w:rsidRPr="004E5087" w:rsidRDefault="00E31476" w:rsidP="00E31476">
      <w:pPr>
        <w:numPr>
          <w:ilvl w:val="0"/>
          <w:numId w:val="4"/>
        </w:numPr>
        <w:spacing w:before="100" w:beforeAutospacing="1" w:after="100" w:afterAutospacing="1" w:line="240" w:lineRule="auto"/>
        <w:rPr>
          <w:rFonts w:eastAsia="Times New Roman" w:cstheme="minorHAnsi"/>
        </w:rPr>
      </w:pPr>
      <w:r w:rsidRPr="004E5087">
        <w:rPr>
          <w:rFonts w:eastAsia="Times New Roman" w:cstheme="minorHAnsi"/>
        </w:rPr>
        <w:t>Find a job or career.</w:t>
      </w:r>
    </w:p>
    <w:p w14:paraId="5879B98B" w14:textId="6787ABA2" w:rsidR="00E31476" w:rsidRPr="004E5087" w:rsidRDefault="00E31476" w:rsidP="00E31476">
      <w:pPr>
        <w:numPr>
          <w:ilvl w:val="0"/>
          <w:numId w:val="4"/>
        </w:numPr>
        <w:spacing w:before="100" w:beforeAutospacing="1" w:after="100" w:afterAutospacing="1" w:line="240" w:lineRule="auto"/>
        <w:rPr>
          <w:rFonts w:eastAsia="Times New Roman" w:cstheme="minorHAnsi"/>
        </w:rPr>
      </w:pPr>
      <w:r w:rsidRPr="004E5087">
        <w:rPr>
          <w:rFonts w:eastAsia="Times New Roman" w:cstheme="minorHAnsi"/>
        </w:rPr>
        <w:t>Connect with other community resources and opportunities.</w:t>
      </w:r>
    </w:p>
    <w:p w14:paraId="31381B02" w14:textId="66531B00" w:rsidR="00E31476" w:rsidRPr="00195BF9" w:rsidRDefault="00E31476" w:rsidP="00E31476">
      <w:pPr>
        <w:pStyle w:val="ListParagraph"/>
        <w:numPr>
          <w:ilvl w:val="0"/>
          <w:numId w:val="8"/>
        </w:numPr>
        <w:rPr>
          <w:b/>
          <w:bCs/>
        </w:rPr>
      </w:pPr>
      <w:r w:rsidRPr="00195BF9">
        <w:rPr>
          <w:b/>
          <w:bCs/>
        </w:rPr>
        <w:t>AMP</w:t>
      </w:r>
    </w:p>
    <w:p w14:paraId="392CC17E" w14:textId="77777777" w:rsidR="00E31476" w:rsidRPr="004E5087" w:rsidRDefault="00E31476" w:rsidP="00E31476">
      <w:pPr>
        <w:pStyle w:val="ListParagraph"/>
        <w:numPr>
          <w:ilvl w:val="0"/>
          <w:numId w:val="10"/>
        </w:numPr>
        <w:spacing w:before="100" w:beforeAutospacing="1" w:after="100" w:afterAutospacing="1" w:line="240" w:lineRule="auto"/>
        <w:rPr>
          <w:rFonts w:eastAsia="Times New Roman" w:cstheme="minorHAnsi"/>
        </w:rPr>
      </w:pPr>
      <w:r w:rsidRPr="004E5087">
        <w:rPr>
          <w:rFonts w:eastAsia="Times New Roman" w:cstheme="minorHAnsi"/>
        </w:rPr>
        <w:t>Achieving Maximum Potential (AMP) is a youth-driven, statewide group that seeks to unleash the full potential for personal growth among foster and adoptive children in Iowa. AMP offers leadership opportunities, service learning projects, speaking opportunities, and educational/vocational assistance. AMP also provides the life skills youth need to become self-sufficient and independent adults.</w:t>
      </w:r>
    </w:p>
    <w:p w14:paraId="0507D3F9" w14:textId="77777777" w:rsidR="00E31476" w:rsidRPr="004E5087" w:rsidRDefault="00E31476" w:rsidP="00E31476">
      <w:pPr>
        <w:spacing w:before="100" w:beforeAutospacing="1" w:after="100" w:afterAutospacing="1" w:line="240" w:lineRule="auto"/>
        <w:ind w:left="1440" w:firstLine="720"/>
        <w:rPr>
          <w:rFonts w:eastAsia="Times New Roman" w:cstheme="minorHAnsi"/>
        </w:rPr>
      </w:pPr>
      <w:r w:rsidRPr="004E5087">
        <w:rPr>
          <w:rFonts w:eastAsia="Times New Roman" w:cstheme="minorHAnsi"/>
          <w:b/>
          <w:bCs/>
        </w:rPr>
        <w:t>Who are AMP youth?</w:t>
      </w:r>
    </w:p>
    <w:p w14:paraId="185B98BA" w14:textId="77777777" w:rsidR="00E31476" w:rsidRPr="004E5087" w:rsidRDefault="00E31476" w:rsidP="00E31476">
      <w:pPr>
        <w:spacing w:before="100" w:beforeAutospacing="1" w:after="100" w:afterAutospacing="1" w:line="240" w:lineRule="auto"/>
        <w:ind w:left="2160"/>
        <w:rPr>
          <w:rFonts w:eastAsia="Times New Roman" w:cstheme="minorHAnsi"/>
        </w:rPr>
      </w:pPr>
      <w:r w:rsidRPr="004E5087">
        <w:rPr>
          <w:rFonts w:eastAsia="Times New Roman" w:cstheme="minorHAnsi"/>
        </w:rPr>
        <w:lastRenderedPageBreak/>
        <w:t xml:space="preserve">AMP members are ages </w:t>
      </w:r>
      <w:r w:rsidRPr="004E5087">
        <w:rPr>
          <w:rFonts w:eastAsia="Times New Roman" w:cstheme="minorHAnsi"/>
          <w:b/>
          <w:bCs/>
        </w:rPr>
        <w:t>13 to 21</w:t>
      </w:r>
      <w:r w:rsidRPr="004E5087">
        <w:rPr>
          <w:rFonts w:eastAsia="Times New Roman" w:cstheme="minorHAnsi"/>
        </w:rPr>
        <w:t xml:space="preserve"> who have been involved in foster care, adoption, or other out-of-home placements.</w:t>
      </w:r>
    </w:p>
    <w:p w14:paraId="0CFEE3ED" w14:textId="77777777" w:rsidR="00E31476" w:rsidRPr="004E5087" w:rsidRDefault="00E31476" w:rsidP="00E31476">
      <w:pPr>
        <w:spacing w:before="100" w:beforeAutospacing="1" w:after="100" w:afterAutospacing="1" w:line="240" w:lineRule="auto"/>
        <w:ind w:left="1440" w:firstLine="720"/>
        <w:rPr>
          <w:rFonts w:eastAsia="Times New Roman" w:cstheme="minorHAnsi"/>
        </w:rPr>
      </w:pPr>
      <w:r w:rsidRPr="004E5087">
        <w:rPr>
          <w:rFonts w:eastAsia="Times New Roman" w:cstheme="minorHAnsi"/>
          <w:b/>
          <w:bCs/>
        </w:rPr>
        <w:t>What do AMP youth do?</w:t>
      </w:r>
    </w:p>
    <w:p w14:paraId="297AB219"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Train to become advocates for themselves and others.</w:t>
      </w:r>
    </w:p>
    <w:p w14:paraId="630F28FE"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Participate in valuable leadership opportunities.</w:t>
      </w:r>
    </w:p>
    <w:p w14:paraId="57A49627"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Develop their voices by telling their own stories.</w:t>
      </w:r>
    </w:p>
    <w:p w14:paraId="60213600"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Educate legislators, foster parents, the public, child welfare professionals, and juvenile court representatives about foster care and adoption from the youth perspective.</w:t>
      </w:r>
    </w:p>
    <w:p w14:paraId="7521840D"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Build youth/adult partnerships in the community that create opportunities for service learning.</w:t>
      </w:r>
    </w:p>
    <w:p w14:paraId="21D3CFB3"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Encourage others to open their homes to teens in foster care or those seeking adoption.</w:t>
      </w:r>
    </w:p>
    <w:p w14:paraId="55D3CBEF"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Provide understanding, support, and encouragement to one another.</w:t>
      </w:r>
    </w:p>
    <w:p w14:paraId="39437BB9" w14:textId="77777777"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Gain the life skills necessary to become healthy and independent adults.</w:t>
      </w:r>
    </w:p>
    <w:p w14:paraId="6CEE3142" w14:textId="6AC42A6C" w:rsidR="00E31476" w:rsidRPr="004E5087" w:rsidRDefault="00E31476" w:rsidP="00E31476">
      <w:pPr>
        <w:numPr>
          <w:ilvl w:val="0"/>
          <w:numId w:val="9"/>
        </w:numPr>
        <w:spacing w:before="100" w:beforeAutospacing="1" w:after="100" w:afterAutospacing="1" w:line="240" w:lineRule="auto"/>
        <w:rPr>
          <w:rFonts w:eastAsia="Times New Roman" w:cstheme="minorHAnsi"/>
        </w:rPr>
      </w:pPr>
      <w:r w:rsidRPr="004E5087">
        <w:rPr>
          <w:rFonts w:eastAsia="Times New Roman" w:cstheme="minorHAnsi"/>
        </w:rPr>
        <w:t>Explore educational/vocational options to chart their path to become successful and productive adults.</w:t>
      </w:r>
    </w:p>
    <w:p w14:paraId="5406C7C7" w14:textId="282D965A" w:rsidR="00E31476" w:rsidRPr="00195BF9" w:rsidRDefault="00E31476" w:rsidP="00E31476">
      <w:pPr>
        <w:pStyle w:val="ListParagraph"/>
        <w:numPr>
          <w:ilvl w:val="0"/>
          <w:numId w:val="8"/>
        </w:numPr>
        <w:spacing w:before="100" w:beforeAutospacing="1" w:after="100" w:afterAutospacing="1" w:line="240" w:lineRule="auto"/>
        <w:rPr>
          <w:rFonts w:eastAsia="Times New Roman" w:cstheme="minorHAnsi"/>
          <w:b/>
          <w:bCs/>
          <w:sz w:val="24"/>
          <w:szCs w:val="24"/>
        </w:rPr>
      </w:pPr>
      <w:r w:rsidRPr="00195BF9">
        <w:rPr>
          <w:rFonts w:eastAsia="Times New Roman" w:cstheme="minorHAnsi"/>
          <w:b/>
          <w:bCs/>
        </w:rPr>
        <w:t>Opportunity Passport</w:t>
      </w:r>
    </w:p>
    <w:p w14:paraId="200B6679" w14:textId="77777777" w:rsidR="00E31476" w:rsidRDefault="00E31476" w:rsidP="00E31476">
      <w:pPr>
        <w:pStyle w:val="ListParagraph"/>
        <w:numPr>
          <w:ilvl w:val="1"/>
          <w:numId w:val="8"/>
        </w:numPr>
      </w:pPr>
      <w:r>
        <w:t>Opportunity Passport™ helps youth transitioning from foster care become financially capable young adults by:</w:t>
      </w:r>
    </w:p>
    <w:p w14:paraId="7066FD5B" w14:textId="77777777" w:rsidR="00E31476" w:rsidRDefault="00E31476" w:rsidP="00E31476">
      <w:pPr>
        <w:pStyle w:val="ListParagraph"/>
        <w:numPr>
          <w:ilvl w:val="1"/>
          <w:numId w:val="8"/>
        </w:numPr>
      </w:pPr>
      <w:r>
        <w:t>Teaching youth about money, banking, and assets.</w:t>
      </w:r>
    </w:p>
    <w:p w14:paraId="3A127E40" w14:textId="77777777" w:rsidR="00E31476" w:rsidRDefault="00E31476" w:rsidP="00E31476">
      <w:pPr>
        <w:pStyle w:val="ListParagraph"/>
        <w:numPr>
          <w:ilvl w:val="1"/>
          <w:numId w:val="8"/>
        </w:numPr>
      </w:pPr>
      <w:r>
        <w:t>Helping participants open a special “matched savings account” in their name.</w:t>
      </w:r>
    </w:p>
    <w:p w14:paraId="72823031" w14:textId="77777777" w:rsidR="00E31476" w:rsidRDefault="00E31476" w:rsidP="00E31476">
      <w:pPr>
        <w:pStyle w:val="ListParagraph"/>
        <w:numPr>
          <w:ilvl w:val="1"/>
          <w:numId w:val="8"/>
        </w:numPr>
      </w:pPr>
      <w:r>
        <w:t>Matching savings $1 for $1 (up to $1,000 a year) when participating youth purchase an approved asset that will help them transition successfully to adulthood.</w:t>
      </w:r>
    </w:p>
    <w:p w14:paraId="077FCAEE" w14:textId="77777777" w:rsidR="00E31476" w:rsidRDefault="00E31476" w:rsidP="00E31476">
      <w:pPr>
        <w:pStyle w:val="ListParagraph"/>
        <w:numPr>
          <w:ilvl w:val="1"/>
          <w:numId w:val="8"/>
        </w:numPr>
      </w:pPr>
      <w:r>
        <w:t>To enroll in Opportunity Passport™ a young person must be:</w:t>
      </w:r>
    </w:p>
    <w:p w14:paraId="4C98BB24" w14:textId="77777777" w:rsidR="00E31476" w:rsidRDefault="00E31476" w:rsidP="00E31476">
      <w:pPr>
        <w:pStyle w:val="ListParagraph"/>
        <w:numPr>
          <w:ilvl w:val="1"/>
          <w:numId w:val="8"/>
        </w:numPr>
      </w:pPr>
      <w:r>
        <w:t>between the ages of 16 and 25;</w:t>
      </w:r>
    </w:p>
    <w:p w14:paraId="1A503424" w14:textId="77777777" w:rsidR="00E31476" w:rsidRDefault="00E31476" w:rsidP="00E31476">
      <w:pPr>
        <w:pStyle w:val="ListParagraph"/>
        <w:numPr>
          <w:ilvl w:val="1"/>
          <w:numId w:val="8"/>
        </w:numPr>
      </w:pPr>
      <w:r>
        <w:t>in foster care now or had been in foster care at some point after age 14;</w:t>
      </w:r>
    </w:p>
    <w:p w14:paraId="11ECF750" w14:textId="77777777" w:rsidR="00E31476" w:rsidRDefault="00E31476" w:rsidP="00E31476">
      <w:pPr>
        <w:pStyle w:val="ListParagraph"/>
        <w:numPr>
          <w:ilvl w:val="1"/>
          <w:numId w:val="8"/>
        </w:numPr>
      </w:pPr>
      <w:r>
        <w:t>commit to continue your financial education;</w:t>
      </w:r>
    </w:p>
    <w:p w14:paraId="4AD86E4F" w14:textId="77777777" w:rsidR="00E31476" w:rsidRDefault="00E31476" w:rsidP="00E31476">
      <w:pPr>
        <w:pStyle w:val="ListParagraph"/>
        <w:numPr>
          <w:ilvl w:val="1"/>
          <w:numId w:val="8"/>
        </w:numPr>
      </w:pPr>
      <w:r>
        <w:t>open and maintain a savings account that meets minimum balance requirements; and</w:t>
      </w:r>
    </w:p>
    <w:p w14:paraId="6C0CBA04" w14:textId="77777777" w:rsidR="00E31476" w:rsidRDefault="00E31476" w:rsidP="00E31476">
      <w:pPr>
        <w:pStyle w:val="ListParagraph"/>
        <w:numPr>
          <w:ilvl w:val="1"/>
          <w:numId w:val="8"/>
        </w:numPr>
      </w:pPr>
      <w:r>
        <w:t>complete on-line Opportunity Passport participant surveys twice a year.</w:t>
      </w:r>
    </w:p>
    <w:p w14:paraId="3F492C2E" w14:textId="77777777" w:rsidR="00E31476" w:rsidRDefault="00E31476" w:rsidP="00E31476">
      <w:pPr>
        <w:pStyle w:val="ListParagraph"/>
        <w:numPr>
          <w:ilvl w:val="1"/>
          <w:numId w:val="8"/>
        </w:numPr>
      </w:pPr>
      <w:r>
        <w:t>Financial Literacy Training</w:t>
      </w:r>
    </w:p>
    <w:p w14:paraId="7530BCF2" w14:textId="77777777" w:rsidR="00E31476" w:rsidRDefault="00E31476" w:rsidP="00E31476">
      <w:pPr>
        <w:pStyle w:val="ListParagraph"/>
        <w:numPr>
          <w:ilvl w:val="1"/>
          <w:numId w:val="8"/>
        </w:numPr>
      </w:pPr>
      <w:r>
        <w:t>Learning how to manage money, budget, and set financial goals is the first step to enrolling. Small group classes are arranged throughout the year in cooperation with several partnering organizations.</w:t>
      </w:r>
    </w:p>
    <w:p w14:paraId="69CD80C1" w14:textId="77777777" w:rsidR="00E31476" w:rsidRDefault="00E31476" w:rsidP="00E31476">
      <w:pPr>
        <w:pStyle w:val="ListParagraph"/>
        <w:numPr>
          <w:ilvl w:val="1"/>
          <w:numId w:val="8"/>
        </w:numPr>
      </w:pPr>
      <w:r>
        <w:t>Saving!</w:t>
      </w:r>
    </w:p>
    <w:p w14:paraId="0BD15B3C" w14:textId="77777777" w:rsidR="00E31476" w:rsidRDefault="00E31476" w:rsidP="00E31476">
      <w:pPr>
        <w:pStyle w:val="ListParagraph"/>
        <w:numPr>
          <w:ilvl w:val="1"/>
          <w:numId w:val="8"/>
        </w:numPr>
      </w:pPr>
      <w:r>
        <w:t>After completing the Financial Literacy Training, each young person has the opportunity to open a special, matched savings account. Opportunity Passport™ gets that account started with a $100 seed deposit!</w:t>
      </w:r>
    </w:p>
    <w:p w14:paraId="79A5CE95" w14:textId="77777777" w:rsidR="00E31476" w:rsidRDefault="00E31476" w:rsidP="00E31476">
      <w:pPr>
        <w:pStyle w:val="ListParagraph"/>
        <w:numPr>
          <w:ilvl w:val="1"/>
          <w:numId w:val="8"/>
        </w:numPr>
      </w:pPr>
      <w:r>
        <w:t>Matching for Assets</w:t>
      </w:r>
    </w:p>
    <w:p w14:paraId="68F31666" w14:textId="77777777" w:rsidR="00E31476" w:rsidRDefault="00E31476" w:rsidP="00E31476">
      <w:pPr>
        <w:pStyle w:val="ListParagraph"/>
        <w:numPr>
          <w:ilvl w:val="1"/>
          <w:numId w:val="8"/>
        </w:numPr>
      </w:pPr>
      <w:r>
        <w:t xml:space="preserve">Opportunity Passport will match participants’ savings $1 for $1 (up to $1,000 a year) when the money is used to purchase an approved asset. Assets are things </w:t>
      </w:r>
      <w:r>
        <w:lastRenderedPageBreak/>
        <w:t>that will help young people get started in becoming successful and independent young adults.</w:t>
      </w:r>
    </w:p>
    <w:p w14:paraId="50AF3307" w14:textId="77777777" w:rsidR="00E31476" w:rsidRDefault="00E31476" w:rsidP="00E31476">
      <w:pPr>
        <w:pStyle w:val="ListParagraph"/>
        <w:numPr>
          <w:ilvl w:val="1"/>
          <w:numId w:val="8"/>
        </w:numPr>
      </w:pPr>
      <w:r>
        <w:t>Assets Eligible for Matching Funds:</w:t>
      </w:r>
    </w:p>
    <w:p w14:paraId="6C456390" w14:textId="77777777" w:rsidR="00E31476" w:rsidRDefault="00E31476" w:rsidP="00E31476">
      <w:pPr>
        <w:pStyle w:val="ListParagraph"/>
        <w:numPr>
          <w:ilvl w:val="1"/>
          <w:numId w:val="8"/>
        </w:numPr>
      </w:pPr>
      <w:r>
        <w:t>First month’s rent and deposit or housing down payment.</w:t>
      </w:r>
    </w:p>
    <w:p w14:paraId="3D098B37" w14:textId="77777777" w:rsidR="00E31476" w:rsidRDefault="00E31476" w:rsidP="00E31476">
      <w:pPr>
        <w:pStyle w:val="ListParagraph"/>
        <w:numPr>
          <w:ilvl w:val="1"/>
          <w:numId w:val="8"/>
        </w:numPr>
      </w:pPr>
      <w:r>
        <w:t>Educational expenses like tuition, fees, books, or a laptop computer.</w:t>
      </w:r>
    </w:p>
    <w:p w14:paraId="322E9938" w14:textId="77777777" w:rsidR="00E31476" w:rsidRDefault="00E31476" w:rsidP="00E31476">
      <w:pPr>
        <w:pStyle w:val="ListParagraph"/>
        <w:numPr>
          <w:ilvl w:val="1"/>
          <w:numId w:val="8"/>
        </w:numPr>
      </w:pPr>
      <w:r>
        <w:t>Investments (stocks, bank CDs, etc.).</w:t>
      </w:r>
    </w:p>
    <w:p w14:paraId="40B8C3D3" w14:textId="77777777" w:rsidR="00E31476" w:rsidRDefault="00E31476" w:rsidP="00E31476">
      <w:pPr>
        <w:pStyle w:val="ListParagraph"/>
        <w:numPr>
          <w:ilvl w:val="1"/>
          <w:numId w:val="8"/>
        </w:numPr>
      </w:pPr>
      <w:r>
        <w:t>Medical and dental health care costs and insurance.</w:t>
      </w:r>
    </w:p>
    <w:p w14:paraId="0B3D3E43" w14:textId="77777777" w:rsidR="00E31476" w:rsidRDefault="00E31476" w:rsidP="00E31476">
      <w:pPr>
        <w:pStyle w:val="ListParagraph"/>
        <w:numPr>
          <w:ilvl w:val="1"/>
          <w:numId w:val="8"/>
        </w:numPr>
      </w:pPr>
      <w:r>
        <w:t>Purchasing a vehicle and assisting with the cost of insurance and registration.</w:t>
      </w:r>
    </w:p>
    <w:p w14:paraId="478A4431" w14:textId="77777777" w:rsidR="00E31476" w:rsidRDefault="00E31476" w:rsidP="00E31476">
      <w:pPr>
        <w:pStyle w:val="ListParagraph"/>
        <w:numPr>
          <w:ilvl w:val="1"/>
          <w:numId w:val="8"/>
        </w:numPr>
      </w:pPr>
      <w:r>
        <w:t>Microenterprise (small business).</w:t>
      </w:r>
    </w:p>
    <w:p w14:paraId="1D3FAA6A" w14:textId="069C0F25" w:rsidR="00E31476" w:rsidRDefault="00E31476" w:rsidP="004E5087">
      <w:pPr>
        <w:pStyle w:val="ListParagraph"/>
        <w:numPr>
          <w:ilvl w:val="1"/>
          <w:numId w:val="8"/>
        </w:numPr>
      </w:pPr>
      <w:r>
        <w:t>Credit building (improving your credit score).</w:t>
      </w:r>
    </w:p>
    <w:p w14:paraId="3F996ACB" w14:textId="121D5973" w:rsidR="004E5087" w:rsidRDefault="009D60EF" w:rsidP="004E5087">
      <w:pPr>
        <w:pStyle w:val="ListParagraph"/>
        <w:numPr>
          <w:ilvl w:val="0"/>
          <w:numId w:val="2"/>
        </w:numPr>
        <w:rPr>
          <w:b/>
          <w:bCs/>
          <w:sz w:val="28"/>
          <w:szCs w:val="28"/>
        </w:rPr>
      </w:pPr>
      <w:r w:rsidRPr="006E5C24">
        <w:rPr>
          <w:b/>
          <w:bCs/>
          <w:sz w:val="28"/>
          <w:szCs w:val="28"/>
        </w:rPr>
        <w:t>Child Health Specialty Clinics</w:t>
      </w:r>
    </w:p>
    <w:p w14:paraId="108E80F7" w14:textId="053E56C0" w:rsidR="004E5087" w:rsidRPr="004E5087" w:rsidRDefault="004E5087" w:rsidP="005D51BE">
      <w:pPr>
        <w:pStyle w:val="ListParagraph"/>
        <w:numPr>
          <w:ilvl w:val="1"/>
          <w:numId w:val="2"/>
        </w:numPr>
      </w:pPr>
      <w:r w:rsidRPr="004E5087">
        <w:t>Child Health Specialty Clinics (CHSC) is a community-based public health agency serving Iowa children and youth with special health care needs. Over 128,000 Iowa children and youth have or are at risk of having special health care needs including:</w:t>
      </w:r>
    </w:p>
    <w:p w14:paraId="45F62BD1" w14:textId="31627359" w:rsidR="004E5087" w:rsidRPr="004E5087" w:rsidRDefault="004E5087" w:rsidP="004E5087">
      <w:pPr>
        <w:pStyle w:val="ListParagraph"/>
        <w:numPr>
          <w:ilvl w:val="2"/>
          <w:numId w:val="2"/>
        </w:numPr>
      </w:pPr>
      <w:r>
        <w:t>C</w:t>
      </w:r>
      <w:r w:rsidRPr="004E5087">
        <w:t>hildren with chronic conditions like asthma and diabetes</w:t>
      </w:r>
    </w:p>
    <w:p w14:paraId="0FFBD196" w14:textId="6E624D32" w:rsidR="004E5087" w:rsidRPr="004E5087" w:rsidRDefault="004E5087" w:rsidP="004E5087">
      <w:pPr>
        <w:pStyle w:val="ListParagraph"/>
        <w:numPr>
          <w:ilvl w:val="2"/>
          <w:numId w:val="2"/>
        </w:numPr>
      </w:pPr>
      <w:r w:rsidRPr="004E5087">
        <w:t>Child with developmental or behavioral disorders like autism or attention deficit hyperactivity disorder</w:t>
      </w:r>
    </w:p>
    <w:p w14:paraId="167D18D1" w14:textId="7231D6B4" w:rsidR="004E5087" w:rsidRPr="004E5087" w:rsidRDefault="004E5087" w:rsidP="004E5087">
      <w:pPr>
        <w:pStyle w:val="ListParagraph"/>
        <w:numPr>
          <w:ilvl w:val="2"/>
          <w:numId w:val="2"/>
        </w:numPr>
      </w:pPr>
      <w:r w:rsidRPr="004E5087">
        <w:t>Children with more complex health issues like spina bifida or cerebral palsy</w:t>
      </w:r>
    </w:p>
    <w:p w14:paraId="0AFD47B4" w14:textId="7D069D24" w:rsidR="004E5087" w:rsidRDefault="004E5087" w:rsidP="004E5087">
      <w:pPr>
        <w:pStyle w:val="ListParagraph"/>
        <w:numPr>
          <w:ilvl w:val="1"/>
          <w:numId w:val="2"/>
        </w:numPr>
      </w:pPr>
      <w:r w:rsidRPr="004E5087">
        <w:t>CHSC partners with families, service providers, communities, and policy makers along with the Iowa Departments of Human Services, Public Health, and Education.</w:t>
      </w:r>
    </w:p>
    <w:p w14:paraId="76E121E6" w14:textId="51FAA095" w:rsidR="004E5087" w:rsidRDefault="004E5087" w:rsidP="001919DB">
      <w:pPr>
        <w:pStyle w:val="ListParagraph"/>
        <w:numPr>
          <w:ilvl w:val="1"/>
          <w:numId w:val="2"/>
        </w:numPr>
      </w:pPr>
      <w:r>
        <w:t>CHSC operates under a System of Care approach to services for children and youth with special health care needs that recognizes the importance of family, school, and community, and seeks to promote the full potential of all children and youth.</w:t>
      </w:r>
    </w:p>
    <w:p w14:paraId="01C761B2" w14:textId="7C362507" w:rsidR="004E5087" w:rsidRDefault="004E5087" w:rsidP="00615B33">
      <w:pPr>
        <w:pStyle w:val="ListParagraph"/>
        <w:numPr>
          <w:ilvl w:val="1"/>
          <w:numId w:val="2"/>
        </w:numPr>
      </w:pPr>
      <w:r>
        <w:t>CHSC administers Iowa's Maternal and Child Health Title V Program for children and youth with special health care needs in partnership with the Iowa Department of Public Health. CHSC is overseen by the University of Iowa Division of Child and Community Health and part of the Carver College of Medicine and the Stead Family Department of Pediatrics.</w:t>
      </w:r>
      <w:r w:rsidR="006D3088">
        <w:t xml:space="preserve"> (Based in Wapello)</w:t>
      </w:r>
    </w:p>
    <w:p w14:paraId="44378131" w14:textId="3290C8E8" w:rsidR="009F65E3" w:rsidRPr="00CA7BED" w:rsidRDefault="009F65E3" w:rsidP="009F65E3">
      <w:pPr>
        <w:pStyle w:val="ListParagraph"/>
        <w:numPr>
          <w:ilvl w:val="0"/>
          <w:numId w:val="2"/>
        </w:numPr>
        <w:rPr>
          <w:b/>
          <w:bCs/>
          <w:sz w:val="28"/>
          <w:szCs w:val="28"/>
        </w:rPr>
      </w:pPr>
      <w:r w:rsidRPr="00CA7BED">
        <w:rPr>
          <w:b/>
          <w:bCs/>
          <w:sz w:val="28"/>
          <w:szCs w:val="28"/>
        </w:rPr>
        <w:t>Children’s and Families of Iowa</w:t>
      </w:r>
    </w:p>
    <w:p w14:paraId="777830FD" w14:textId="296BED11" w:rsidR="009F65E3" w:rsidRPr="00D52AC7" w:rsidRDefault="00CA7BED" w:rsidP="009F65E3">
      <w:pPr>
        <w:pStyle w:val="ListParagraph"/>
        <w:numPr>
          <w:ilvl w:val="1"/>
          <w:numId w:val="2"/>
        </w:numPr>
        <w:rPr>
          <w:b/>
          <w:bCs/>
        </w:rPr>
      </w:pPr>
      <w:r w:rsidRPr="00D52AC7">
        <w:rPr>
          <w:b/>
          <w:bCs/>
        </w:rPr>
        <w:t>Parent Partner</w:t>
      </w:r>
    </w:p>
    <w:p w14:paraId="2C726B3C" w14:textId="49EBEF24" w:rsidR="00CA7BED" w:rsidRDefault="007F669B" w:rsidP="00045309">
      <w:pPr>
        <w:pStyle w:val="ListParagraph"/>
        <w:numPr>
          <w:ilvl w:val="2"/>
          <w:numId w:val="2"/>
        </w:numPr>
      </w:pPr>
      <w:r>
        <w:t xml:space="preserve">The Parent Partners program is an innovative social work practice. It is unique because it celebrates individuals that have overcome obstacles through change, recovery, and accountability. It uses their skills to mentor families who are currently navigating through Department of Human Services (DHS) as their children are in foster or kinship care. Parent Partners are advocates for families. They also hold families accountable by through their case plan goals. Parent Partners collaborate with social workers and providers to meet the needs of families, and to assist in policy and program development. They also work to change negative </w:t>
      </w:r>
      <w:r w:rsidR="00036F9F">
        <w:t>perceptions and</w:t>
      </w:r>
      <w:r>
        <w:t xml:space="preserve"> facilitate learning opportunities.</w:t>
      </w:r>
    </w:p>
    <w:p w14:paraId="44343047" w14:textId="0AFDBAB3" w:rsidR="00615B33" w:rsidRPr="00615B33" w:rsidRDefault="00615B33" w:rsidP="00615B33">
      <w:pPr>
        <w:pStyle w:val="ListParagraph"/>
        <w:numPr>
          <w:ilvl w:val="0"/>
          <w:numId w:val="2"/>
        </w:numPr>
        <w:rPr>
          <w:b/>
          <w:bCs/>
          <w:sz w:val="28"/>
          <w:szCs w:val="28"/>
        </w:rPr>
      </w:pPr>
      <w:r w:rsidRPr="00615B33">
        <w:rPr>
          <w:b/>
          <w:bCs/>
          <w:sz w:val="28"/>
          <w:szCs w:val="28"/>
        </w:rPr>
        <w:t>Community Health Centers of Southern Iowa</w:t>
      </w:r>
    </w:p>
    <w:p w14:paraId="69253FFD" w14:textId="0BCFCC25" w:rsidR="008A1008" w:rsidRDefault="00615B33" w:rsidP="00523012">
      <w:pPr>
        <w:pStyle w:val="ListParagraph"/>
        <w:numPr>
          <w:ilvl w:val="1"/>
          <w:numId w:val="2"/>
        </w:numPr>
      </w:pPr>
      <w:r>
        <w:t xml:space="preserve">Therapy and Psychiatry services </w:t>
      </w:r>
      <w:r w:rsidR="00B35F78">
        <w:t>(Appanoose County)</w:t>
      </w:r>
    </w:p>
    <w:p w14:paraId="3DD76DB9" w14:textId="77777777" w:rsidR="00B31566" w:rsidRPr="004E5087" w:rsidRDefault="00B31566" w:rsidP="00B31566"/>
    <w:p w14:paraId="4D7C7EFB" w14:textId="47D79951" w:rsidR="009D60EF" w:rsidRDefault="009D60EF" w:rsidP="00FA65B4">
      <w:pPr>
        <w:pStyle w:val="ListParagraph"/>
        <w:numPr>
          <w:ilvl w:val="0"/>
          <w:numId w:val="2"/>
        </w:numPr>
        <w:rPr>
          <w:b/>
          <w:bCs/>
          <w:sz w:val="28"/>
          <w:szCs w:val="28"/>
        </w:rPr>
      </w:pPr>
      <w:r w:rsidRPr="006E5C24">
        <w:rPr>
          <w:b/>
          <w:bCs/>
          <w:sz w:val="28"/>
          <w:szCs w:val="28"/>
        </w:rPr>
        <w:lastRenderedPageBreak/>
        <w:t>Crisis Intervention Services</w:t>
      </w:r>
    </w:p>
    <w:p w14:paraId="0E80AA52" w14:textId="630FF198" w:rsidR="007378C2" w:rsidRDefault="006D3088" w:rsidP="00A956A3">
      <w:pPr>
        <w:pStyle w:val="ListParagraph"/>
        <w:numPr>
          <w:ilvl w:val="1"/>
          <w:numId w:val="2"/>
        </w:numPr>
      </w:pPr>
      <w:r w:rsidRPr="006D3088">
        <w:t>Our mission is to work to end sexual assault and domestic violence in our communities through intervention, support, counseling, education and emergency safe housing. Our services are free, voluntary and confidential for survivors of domestic abuse, sexual assault, and violent crime. We provide emergency housing services for individuals fleeing domestic violence, sexual assault or other violent crime. All of our services are provided in a mobile capacity in each of the twelve counties we serve.</w:t>
      </w:r>
      <w:r w:rsidRPr="00D90D46">
        <w:rPr>
          <w:sz w:val="18"/>
          <w:szCs w:val="18"/>
        </w:rPr>
        <w:t xml:space="preserve"> </w:t>
      </w:r>
      <w:r w:rsidRPr="006D3088">
        <w:t>Certified and trained advocates provide emergency crisis response through mobile advocacy; we come to you wherever you are. Advocacy includes medical advocacy, legal advocacy and housing advocacy through support, listening, informational resources and presentation of options for assessing danger in an effort to safety plan. Ongoing support includes exploring alternatives, formulating action plans and providing follow up and resources. We use the empowerment model to allow for self-determination as we support you through this transition period.</w:t>
      </w:r>
      <w:r>
        <w:t xml:space="preserve"> (All region counties; advocate in each county)</w:t>
      </w:r>
    </w:p>
    <w:p w14:paraId="4B13F96E" w14:textId="7566E628" w:rsidR="007378C2" w:rsidRPr="007378C2" w:rsidRDefault="007378C2" w:rsidP="007378C2">
      <w:pPr>
        <w:pStyle w:val="ListParagraph"/>
        <w:numPr>
          <w:ilvl w:val="0"/>
          <w:numId w:val="2"/>
        </w:numPr>
      </w:pPr>
      <w:r>
        <w:rPr>
          <w:b/>
          <w:bCs/>
          <w:sz w:val="28"/>
          <w:szCs w:val="28"/>
        </w:rPr>
        <w:t>Davis County Hospital &amp; Clinics</w:t>
      </w:r>
    </w:p>
    <w:p w14:paraId="1CB24408" w14:textId="2B3BE560" w:rsidR="006D3088" w:rsidRDefault="007378C2" w:rsidP="00BB78DA">
      <w:pPr>
        <w:pStyle w:val="ListParagraph"/>
        <w:numPr>
          <w:ilvl w:val="1"/>
          <w:numId w:val="2"/>
        </w:numPr>
      </w:pPr>
      <w:r w:rsidRPr="007378C2">
        <w:t>Emergency, psychiatric evaluations</w:t>
      </w:r>
      <w:r w:rsidR="00A54C2F">
        <w:t>, pediatrics</w:t>
      </w:r>
    </w:p>
    <w:p w14:paraId="752D4A7A" w14:textId="3A1EAF90" w:rsidR="00CA7BED" w:rsidRPr="00DC5606" w:rsidRDefault="00CA7BED" w:rsidP="00CA7BED">
      <w:pPr>
        <w:pStyle w:val="ListParagraph"/>
        <w:numPr>
          <w:ilvl w:val="0"/>
          <w:numId w:val="2"/>
        </w:numPr>
        <w:rPr>
          <w:b/>
          <w:bCs/>
          <w:sz w:val="28"/>
          <w:szCs w:val="28"/>
        </w:rPr>
      </w:pPr>
      <w:r w:rsidRPr="00DC5606">
        <w:rPr>
          <w:b/>
          <w:bCs/>
          <w:sz w:val="28"/>
          <w:szCs w:val="28"/>
        </w:rPr>
        <w:t>Early Childhood Iowa</w:t>
      </w:r>
    </w:p>
    <w:p w14:paraId="4641EB92" w14:textId="1C3F9814" w:rsidR="00CA7BED" w:rsidRDefault="00F37AED" w:rsidP="00CA7BED">
      <w:pPr>
        <w:pStyle w:val="ListParagraph"/>
        <w:numPr>
          <w:ilvl w:val="1"/>
          <w:numId w:val="2"/>
        </w:numPr>
      </w:pPr>
      <w:r w:rsidRPr="00C1434F">
        <w:rPr>
          <w:b/>
          <w:bCs/>
        </w:rPr>
        <w:t>Orchard Place / Child Care Resource &amp; Referral</w:t>
      </w:r>
      <w:r w:rsidRPr="00F37AED">
        <w:t xml:space="preserve"> - Mahaska &amp; Wapello Counties</w:t>
      </w:r>
    </w:p>
    <w:p w14:paraId="4EBA00D8" w14:textId="1EEC6BBC" w:rsidR="00F37AED" w:rsidRDefault="00F37AED" w:rsidP="00F37AED">
      <w:pPr>
        <w:pStyle w:val="ListParagraph"/>
        <w:numPr>
          <w:ilvl w:val="2"/>
          <w:numId w:val="2"/>
        </w:numPr>
      </w:pPr>
      <w:r w:rsidRPr="00F37AED">
        <w:t>Child Care Consultant - This program provides consultation and support to early care and education providers, children and families in order to promote "secure and nurturing child care environments". This program serves as an entry point for providers in the early care and education business.</w:t>
      </w:r>
    </w:p>
    <w:p w14:paraId="6EEDC9DC" w14:textId="796BB2C4" w:rsidR="00F37AED" w:rsidRPr="00C1434F" w:rsidRDefault="00F37AED" w:rsidP="00F37AED">
      <w:pPr>
        <w:pStyle w:val="ListParagraph"/>
        <w:numPr>
          <w:ilvl w:val="1"/>
          <w:numId w:val="2"/>
        </w:numPr>
        <w:rPr>
          <w:b/>
          <w:bCs/>
        </w:rPr>
      </w:pPr>
      <w:proofErr w:type="spellStart"/>
      <w:r w:rsidRPr="00C1434F">
        <w:rPr>
          <w:b/>
          <w:bCs/>
        </w:rPr>
        <w:t>S</w:t>
      </w:r>
      <w:r w:rsidR="00D7229A">
        <w:rPr>
          <w:b/>
          <w:bCs/>
        </w:rPr>
        <w:t>ieda</w:t>
      </w:r>
      <w:proofErr w:type="spellEnd"/>
      <w:r w:rsidR="00D7229A">
        <w:rPr>
          <w:b/>
          <w:bCs/>
        </w:rPr>
        <w:t xml:space="preserve"> Community Action</w:t>
      </w:r>
    </w:p>
    <w:p w14:paraId="59302B3E" w14:textId="6DBAD3D7" w:rsidR="00F37AED" w:rsidRDefault="00F37AED" w:rsidP="00F37AED">
      <w:pPr>
        <w:pStyle w:val="ListParagraph"/>
        <w:numPr>
          <w:ilvl w:val="2"/>
          <w:numId w:val="2"/>
        </w:numPr>
      </w:pPr>
      <w:r w:rsidRPr="00F37AED">
        <w:t>Parents as Teachers Home Visitation Program - Provides home visitation services, utilizing the Parents as Teachers National Model, for parents of children prenatal to 5 years in Wapello and Mahaska Counties.</w:t>
      </w:r>
    </w:p>
    <w:p w14:paraId="335DD08C" w14:textId="0883E750" w:rsidR="00F37AED" w:rsidRPr="00C1434F" w:rsidRDefault="00F37AED" w:rsidP="00F37AED">
      <w:pPr>
        <w:pStyle w:val="ListParagraph"/>
        <w:numPr>
          <w:ilvl w:val="1"/>
          <w:numId w:val="2"/>
        </w:numPr>
        <w:rPr>
          <w:b/>
          <w:bCs/>
        </w:rPr>
      </w:pPr>
      <w:r w:rsidRPr="00C1434F">
        <w:rPr>
          <w:b/>
          <w:bCs/>
        </w:rPr>
        <w:t>AHFA</w:t>
      </w:r>
    </w:p>
    <w:p w14:paraId="474DAE58" w14:textId="30791949" w:rsidR="00F37AED" w:rsidRDefault="00F37AED" w:rsidP="00F37AED">
      <w:pPr>
        <w:pStyle w:val="ListParagraph"/>
        <w:numPr>
          <w:ilvl w:val="2"/>
          <w:numId w:val="2"/>
        </w:numPr>
      </w:pPr>
      <w:r w:rsidRPr="00F37AED">
        <w:t xml:space="preserve">Mahaska and Wapello County Child Care Nurse Consultant - The child care nurse consultant travels to early childhood care and education programs to assists providers with health and safety aspects of the business. The CCNC assess written policy, daily practice and the health status of children. The CCNC and the provider work together developing an improvement plan, interventions and monitoring methods.  </w:t>
      </w:r>
    </w:p>
    <w:p w14:paraId="30CBD399" w14:textId="106D444F" w:rsidR="00F37AED" w:rsidRPr="00C1434F" w:rsidRDefault="00F37AED" w:rsidP="00F37AED">
      <w:pPr>
        <w:pStyle w:val="ListParagraph"/>
        <w:numPr>
          <w:ilvl w:val="1"/>
          <w:numId w:val="2"/>
        </w:numPr>
        <w:rPr>
          <w:b/>
          <w:bCs/>
        </w:rPr>
      </w:pPr>
      <w:r w:rsidRPr="00C1434F">
        <w:rPr>
          <w:b/>
          <w:bCs/>
        </w:rPr>
        <w:t>Cardinal Community School District</w:t>
      </w:r>
    </w:p>
    <w:p w14:paraId="4AE2460B" w14:textId="1B5A2671" w:rsidR="00F37AED" w:rsidRDefault="00F37AED" w:rsidP="00F37AED">
      <w:pPr>
        <w:pStyle w:val="ListParagraph"/>
        <w:numPr>
          <w:ilvl w:val="2"/>
          <w:numId w:val="2"/>
        </w:numPr>
      </w:pPr>
      <w:r w:rsidRPr="00F37AED">
        <w:t>Three Year Old Preschool Program for the Cardinal Community School District in partnership with SIEDA Head Start.</w:t>
      </w:r>
    </w:p>
    <w:p w14:paraId="6C816DD4" w14:textId="17E38338" w:rsidR="00F37AED" w:rsidRPr="00C1434F" w:rsidRDefault="00F37AED" w:rsidP="00F37AED">
      <w:pPr>
        <w:pStyle w:val="ListParagraph"/>
        <w:numPr>
          <w:ilvl w:val="1"/>
          <w:numId w:val="2"/>
        </w:numPr>
        <w:rPr>
          <w:b/>
          <w:bCs/>
        </w:rPr>
      </w:pPr>
      <w:r w:rsidRPr="00C1434F">
        <w:rPr>
          <w:b/>
          <w:bCs/>
        </w:rPr>
        <w:t>GPAEA</w:t>
      </w:r>
    </w:p>
    <w:p w14:paraId="0E2DAED3" w14:textId="750154F7" w:rsidR="00F37AED" w:rsidRDefault="00F37AED" w:rsidP="00F37AED">
      <w:pPr>
        <w:pStyle w:val="ListParagraph"/>
        <w:numPr>
          <w:ilvl w:val="2"/>
          <w:numId w:val="2"/>
        </w:numPr>
      </w:pPr>
      <w:r w:rsidRPr="00F37AED">
        <w:t>BASEC Program - Provides support to child care and preschool providers serving young children and their families to promote a healthy social emotional development of young children.  Group Parent Education Family Workshops and/or Parent Cafes are also provided in both Mahaska and Wapello counties.</w:t>
      </w:r>
    </w:p>
    <w:p w14:paraId="4F258DB4" w14:textId="428D225C" w:rsidR="00F37AED" w:rsidRPr="00C1434F" w:rsidRDefault="00F37AED" w:rsidP="00F37AED">
      <w:pPr>
        <w:pStyle w:val="ListParagraph"/>
        <w:numPr>
          <w:ilvl w:val="1"/>
          <w:numId w:val="2"/>
        </w:numPr>
        <w:rPr>
          <w:b/>
          <w:bCs/>
        </w:rPr>
      </w:pPr>
      <w:r w:rsidRPr="00C1434F">
        <w:rPr>
          <w:b/>
          <w:bCs/>
        </w:rPr>
        <w:t>North Mahaska Community School District</w:t>
      </w:r>
    </w:p>
    <w:p w14:paraId="3B6BF04D" w14:textId="7E3F9132" w:rsidR="00F37AED" w:rsidRDefault="00F37AED" w:rsidP="00F37AED">
      <w:pPr>
        <w:pStyle w:val="ListParagraph"/>
        <w:numPr>
          <w:ilvl w:val="2"/>
          <w:numId w:val="2"/>
        </w:numPr>
      </w:pPr>
      <w:r w:rsidRPr="00F37AED">
        <w:lastRenderedPageBreak/>
        <w:t xml:space="preserve">Summer GAP Program - A program available for North Mahaska Preschool Children. This program consists of a 2 week </w:t>
      </w:r>
      <w:proofErr w:type="spellStart"/>
      <w:r w:rsidRPr="00F37AED">
        <w:t>progam</w:t>
      </w:r>
      <w:proofErr w:type="spellEnd"/>
      <w:r w:rsidRPr="00F37AED">
        <w:t xml:space="preserve"> in May/June designed to help the preschoolers become accustomed to the kindergarten room/teacher/lay out etc. in hopes to provide a smooth transition to Kindergarten in August. The program will also have a strong literacy component.</w:t>
      </w:r>
    </w:p>
    <w:p w14:paraId="67B21B08" w14:textId="7A9AF79A" w:rsidR="00F37AED" w:rsidRDefault="00F37AED" w:rsidP="00F37AED">
      <w:pPr>
        <w:pStyle w:val="ListParagraph"/>
        <w:numPr>
          <w:ilvl w:val="1"/>
          <w:numId w:val="2"/>
        </w:numPr>
      </w:pPr>
      <w:r w:rsidRPr="00C1434F">
        <w:rPr>
          <w:b/>
          <w:bCs/>
        </w:rPr>
        <w:t>Ottumwa Community Schools</w:t>
      </w:r>
      <w:r w:rsidRPr="00F37AED">
        <w:t xml:space="preserve"> - Pickwick Early Childhood Center</w:t>
      </w:r>
    </w:p>
    <w:p w14:paraId="2619B992" w14:textId="20212C89" w:rsidR="00F37AED" w:rsidRDefault="00F37AED" w:rsidP="00F37AED">
      <w:pPr>
        <w:pStyle w:val="ListParagraph"/>
        <w:numPr>
          <w:ilvl w:val="2"/>
          <w:numId w:val="2"/>
        </w:numPr>
      </w:pPr>
      <w:r w:rsidRPr="00F37AED">
        <w:t xml:space="preserve">Three and Four Year Old Preschool Program for the </w:t>
      </w:r>
      <w:r w:rsidR="00036F9F" w:rsidRPr="00F37AED">
        <w:t>Ottumwa Community</w:t>
      </w:r>
      <w:r w:rsidRPr="00F37AED">
        <w:t xml:space="preserve"> School District in partnership with SIEDA Head Start.   MWECI Funding is specifically for transportation to and from bus pick up sites to the early childhood center before and after school.</w:t>
      </w:r>
    </w:p>
    <w:p w14:paraId="28FF137A" w14:textId="113F7BA7" w:rsidR="00F37AED" w:rsidRPr="00C1434F" w:rsidRDefault="00F37AED" w:rsidP="00F37AED">
      <w:pPr>
        <w:pStyle w:val="ListParagraph"/>
        <w:numPr>
          <w:ilvl w:val="1"/>
          <w:numId w:val="2"/>
        </w:numPr>
        <w:rPr>
          <w:b/>
          <w:bCs/>
        </w:rPr>
      </w:pPr>
      <w:r w:rsidRPr="00C1434F">
        <w:rPr>
          <w:b/>
          <w:bCs/>
        </w:rPr>
        <w:t>Mahaska Wapello Early Childhood IOWA - Quality Preschool Scholarship Program</w:t>
      </w:r>
    </w:p>
    <w:p w14:paraId="4B777CED" w14:textId="7422EB23" w:rsidR="00F37AED" w:rsidRDefault="00F37AED" w:rsidP="00F37AED">
      <w:pPr>
        <w:pStyle w:val="ListParagraph"/>
        <w:numPr>
          <w:ilvl w:val="2"/>
          <w:numId w:val="2"/>
        </w:numPr>
      </w:pPr>
      <w:r w:rsidRPr="00F37AED">
        <w:t>Quality Preschool Scholarship Program -This program will provide preschool scholarships for eligible families in need of preschool assistance between 101%-200% poverty guidelines.</w:t>
      </w:r>
    </w:p>
    <w:p w14:paraId="7AA3A3D5" w14:textId="49D42A99" w:rsidR="00F37AED" w:rsidRPr="00C1434F" w:rsidRDefault="00F37AED" w:rsidP="00F37AED">
      <w:pPr>
        <w:pStyle w:val="ListParagraph"/>
        <w:numPr>
          <w:ilvl w:val="1"/>
          <w:numId w:val="2"/>
        </w:numPr>
        <w:rPr>
          <w:b/>
          <w:bCs/>
        </w:rPr>
      </w:pPr>
      <w:r w:rsidRPr="00C1434F">
        <w:rPr>
          <w:b/>
          <w:bCs/>
        </w:rPr>
        <w:t>Wapello County Agricultural Extension District (WCAED)</w:t>
      </w:r>
    </w:p>
    <w:p w14:paraId="78DAB86E" w14:textId="77777777" w:rsidR="00F37AED" w:rsidRDefault="00F37AED" w:rsidP="00F37AED">
      <w:pPr>
        <w:pStyle w:val="ListParagraph"/>
        <w:numPr>
          <w:ilvl w:val="2"/>
          <w:numId w:val="2"/>
        </w:numPr>
      </w:pPr>
      <w:r>
        <w:t xml:space="preserve">    Fiscal Agent Services - Provides Fiscal Agent Services to the Board. This includes such duties as, but no limited to: check writing, funds reporting and end of the year financial reports.</w:t>
      </w:r>
    </w:p>
    <w:p w14:paraId="6B730E24" w14:textId="10378B1C" w:rsidR="00F37AED" w:rsidRDefault="00F37AED" w:rsidP="00F37AED">
      <w:pPr>
        <w:pStyle w:val="ListParagraph"/>
        <w:numPr>
          <w:ilvl w:val="2"/>
          <w:numId w:val="2"/>
        </w:numPr>
      </w:pPr>
      <w:r>
        <w:t xml:space="preserve">    The NEST Program serves as a strong model for child abuse prevention and parent education serving a high-risk population. The program provides a support network for parents and utilizes the Nurturing Parenting ISU curriculum.</w:t>
      </w:r>
    </w:p>
    <w:p w14:paraId="3DE06A0B" w14:textId="0D4DE8DC" w:rsidR="00C1434F" w:rsidRPr="00C1434F" w:rsidRDefault="00C1434F" w:rsidP="00C1434F">
      <w:pPr>
        <w:pStyle w:val="ListParagraph"/>
        <w:numPr>
          <w:ilvl w:val="1"/>
          <w:numId w:val="2"/>
        </w:numPr>
        <w:rPr>
          <w:b/>
          <w:bCs/>
        </w:rPr>
      </w:pPr>
      <w:r w:rsidRPr="00C1434F">
        <w:rPr>
          <w:b/>
          <w:bCs/>
        </w:rPr>
        <w:t>Community Planning &amp; Systems Building</w:t>
      </w:r>
    </w:p>
    <w:p w14:paraId="39CC07E1" w14:textId="77777777" w:rsidR="00C1434F" w:rsidRDefault="00C1434F" w:rsidP="00C1434F">
      <w:pPr>
        <w:pStyle w:val="ListParagraph"/>
        <w:numPr>
          <w:ilvl w:val="2"/>
          <w:numId w:val="2"/>
        </w:numPr>
      </w:pPr>
      <w:r>
        <w:t>Community Planning &amp; Systems Building: Facilitate community collaboration and partnerships to enhance a comprehensive and integrated early care, health and education system at the local level, ensuring that all community resources work together to accomplish the community plan. Promote seamless transitions between the system of Early Care, Health and Education (ECHE) and the K-12 education system.</w:t>
      </w:r>
    </w:p>
    <w:p w14:paraId="00EAF7D3" w14:textId="20CAA19C" w:rsidR="00C1434F" w:rsidRDefault="00C1434F" w:rsidP="00C1434F">
      <w:pPr>
        <w:pStyle w:val="ListParagraph"/>
        <w:numPr>
          <w:ilvl w:val="2"/>
          <w:numId w:val="2"/>
        </w:numPr>
      </w:pPr>
      <w:r>
        <w:t>Community Awareness: Build public will for supporting young children and their families. Inform, educate, and actively engage parents, communities and businesses in the value of the first 2000 days as the most critical stage of the human lifecycle, so that young children can be healthy and successful. Participation in local community events and activities.</w:t>
      </w:r>
    </w:p>
    <w:p w14:paraId="18A6B0C5" w14:textId="00DC90B5" w:rsidR="00C1434F" w:rsidRDefault="00F17999" w:rsidP="00F17999">
      <w:pPr>
        <w:pStyle w:val="ListParagraph"/>
        <w:numPr>
          <w:ilvl w:val="4"/>
          <w:numId w:val="2"/>
        </w:numPr>
      </w:pPr>
      <w:r>
        <w:t>Community Partners Protecting Children (all counties)</w:t>
      </w:r>
    </w:p>
    <w:p w14:paraId="1953F146" w14:textId="3DF5CEAD" w:rsidR="00F17999" w:rsidRDefault="00F17999" w:rsidP="00F17999">
      <w:pPr>
        <w:pStyle w:val="ListParagraph"/>
        <w:numPr>
          <w:ilvl w:val="4"/>
          <w:numId w:val="2"/>
        </w:numPr>
      </w:pPr>
      <w:r>
        <w:t>Kids Empowerment Area (all counties)</w:t>
      </w:r>
    </w:p>
    <w:p w14:paraId="20F4130C" w14:textId="0FB9A644" w:rsidR="00F17999" w:rsidRDefault="00F17999" w:rsidP="00F17999">
      <w:pPr>
        <w:pStyle w:val="ListParagraph"/>
        <w:numPr>
          <w:ilvl w:val="4"/>
          <w:numId w:val="2"/>
        </w:numPr>
      </w:pPr>
      <w:r>
        <w:t>Mahaska Safe Kids</w:t>
      </w:r>
    </w:p>
    <w:p w14:paraId="602C346D" w14:textId="0368E01E" w:rsidR="00F17999" w:rsidRDefault="00F17999" w:rsidP="00F17999">
      <w:pPr>
        <w:pStyle w:val="ListParagraph"/>
        <w:numPr>
          <w:ilvl w:val="4"/>
          <w:numId w:val="2"/>
        </w:numPr>
      </w:pPr>
      <w:r>
        <w:t xml:space="preserve">Wapello County Children’s Alliance </w:t>
      </w:r>
    </w:p>
    <w:p w14:paraId="6B166191" w14:textId="656AB531" w:rsidR="00F37AED" w:rsidRPr="00C1434F" w:rsidRDefault="00F37AED" w:rsidP="00F37AED">
      <w:pPr>
        <w:pStyle w:val="ListParagraph"/>
        <w:numPr>
          <w:ilvl w:val="1"/>
          <w:numId w:val="2"/>
        </w:numPr>
        <w:rPr>
          <w:b/>
          <w:bCs/>
        </w:rPr>
      </w:pPr>
      <w:r w:rsidRPr="00C1434F">
        <w:rPr>
          <w:b/>
          <w:bCs/>
        </w:rPr>
        <w:t>Mahaska Wapello Early Childhood IOWA - Area Director Independent Contractor</w:t>
      </w:r>
    </w:p>
    <w:p w14:paraId="03C631A2" w14:textId="437DAD1F" w:rsidR="00F37AED" w:rsidRDefault="00F37AED" w:rsidP="00F37AED">
      <w:pPr>
        <w:pStyle w:val="ListParagraph"/>
        <w:numPr>
          <w:ilvl w:val="2"/>
          <w:numId w:val="2"/>
        </w:numPr>
      </w:pPr>
      <w:r w:rsidRPr="00F37AED">
        <w:t xml:space="preserve">ECI Services - Provides full time Area Director position, employed as an independent contractor with no employer of record. Serves as liaison between community providers, parents, state offices and the local Early Childhood IOWA Board of Directors. Coordinates all functions of the Board. Markets initiatives on behalf of the Board. Helps match community providers with appropriate </w:t>
      </w:r>
      <w:r w:rsidRPr="00F37AED">
        <w:lastRenderedPageBreak/>
        <w:t>funding. Reports back on all required state performance measures and any other information as requested by the Board.</w:t>
      </w:r>
    </w:p>
    <w:p w14:paraId="4767466B" w14:textId="235D617B" w:rsidR="009032D8" w:rsidRPr="009032D8" w:rsidRDefault="009032D8" w:rsidP="009032D8">
      <w:pPr>
        <w:pStyle w:val="ListParagraph"/>
        <w:numPr>
          <w:ilvl w:val="0"/>
          <w:numId w:val="2"/>
        </w:numPr>
        <w:rPr>
          <w:b/>
          <w:bCs/>
          <w:sz w:val="28"/>
          <w:szCs w:val="28"/>
        </w:rPr>
      </w:pPr>
      <w:r w:rsidRPr="009032D8">
        <w:rPr>
          <w:b/>
          <w:bCs/>
          <w:sz w:val="28"/>
          <w:szCs w:val="28"/>
        </w:rPr>
        <w:t>Elevate Counseling</w:t>
      </w:r>
    </w:p>
    <w:p w14:paraId="50718320" w14:textId="6D3EAF8B" w:rsidR="009032D8" w:rsidRDefault="009032D8" w:rsidP="009032D8">
      <w:pPr>
        <w:pStyle w:val="ListParagraph"/>
        <w:numPr>
          <w:ilvl w:val="1"/>
          <w:numId w:val="2"/>
        </w:numPr>
      </w:pPr>
      <w:r>
        <w:t>Counseling/Therapy services (Mahaska)</w:t>
      </w:r>
    </w:p>
    <w:p w14:paraId="169E68AA" w14:textId="3247F18C" w:rsidR="009032D8" w:rsidRPr="009032D8" w:rsidRDefault="009032D8" w:rsidP="009032D8">
      <w:pPr>
        <w:pStyle w:val="ListParagraph"/>
        <w:numPr>
          <w:ilvl w:val="0"/>
          <w:numId w:val="2"/>
        </w:numPr>
        <w:rPr>
          <w:b/>
          <w:bCs/>
          <w:sz w:val="28"/>
          <w:szCs w:val="28"/>
        </w:rPr>
      </w:pPr>
      <w:r w:rsidRPr="009032D8">
        <w:rPr>
          <w:b/>
          <w:bCs/>
          <w:sz w:val="28"/>
          <w:szCs w:val="28"/>
        </w:rPr>
        <w:t>Eunoia Counseling</w:t>
      </w:r>
    </w:p>
    <w:p w14:paraId="0D0A6154" w14:textId="61C63BD7" w:rsidR="009032D8" w:rsidRDefault="009032D8" w:rsidP="009032D8">
      <w:pPr>
        <w:pStyle w:val="ListParagraph"/>
        <w:numPr>
          <w:ilvl w:val="1"/>
          <w:numId w:val="2"/>
        </w:numPr>
      </w:pPr>
      <w:r>
        <w:t>Counseling/Therapy Services (Mahaska)</w:t>
      </w:r>
    </w:p>
    <w:p w14:paraId="0CF286F1" w14:textId="512D903D" w:rsidR="00055066" w:rsidRPr="00055066" w:rsidRDefault="00055066" w:rsidP="00055066">
      <w:pPr>
        <w:pStyle w:val="ListParagraph"/>
        <w:numPr>
          <w:ilvl w:val="0"/>
          <w:numId w:val="2"/>
        </w:numPr>
        <w:rPr>
          <w:b/>
          <w:bCs/>
          <w:sz w:val="28"/>
          <w:szCs w:val="28"/>
        </w:rPr>
      </w:pPr>
      <w:r w:rsidRPr="00055066">
        <w:rPr>
          <w:b/>
          <w:bCs/>
          <w:sz w:val="28"/>
          <w:szCs w:val="28"/>
        </w:rPr>
        <w:t>Families First</w:t>
      </w:r>
    </w:p>
    <w:p w14:paraId="5C034F0C" w14:textId="71869215" w:rsidR="00055066" w:rsidRDefault="00055066" w:rsidP="00055066">
      <w:pPr>
        <w:pStyle w:val="ListParagraph"/>
        <w:numPr>
          <w:ilvl w:val="1"/>
          <w:numId w:val="2"/>
        </w:numPr>
      </w:pPr>
      <w:r>
        <w:t>Family Centered Services</w:t>
      </w:r>
    </w:p>
    <w:p w14:paraId="7A7A33E9" w14:textId="77777777" w:rsidR="00A62E7F" w:rsidRDefault="00A62E7F" w:rsidP="00A62E7F">
      <w:pPr>
        <w:pStyle w:val="ListParagraph"/>
        <w:numPr>
          <w:ilvl w:val="2"/>
          <w:numId w:val="2"/>
        </w:numPr>
      </w:pPr>
      <w:r>
        <w:t>Family-centered services address the needs of children within the context of their families to improve safety, permanency, and well-being outcomes. Family-centered services assist children and their families to:</w:t>
      </w:r>
    </w:p>
    <w:p w14:paraId="3D2662DD" w14:textId="77777777" w:rsidR="00A62E7F" w:rsidRDefault="00A62E7F" w:rsidP="00A62E7F">
      <w:pPr>
        <w:pStyle w:val="ListParagraph"/>
        <w:numPr>
          <w:ilvl w:val="3"/>
          <w:numId w:val="2"/>
        </w:numPr>
      </w:pPr>
      <w:r>
        <w:t>Prevent and alleviate child abuse, neglect, and delinquency.</w:t>
      </w:r>
    </w:p>
    <w:p w14:paraId="04AB7D73" w14:textId="77777777" w:rsidR="00A62E7F" w:rsidRDefault="00A62E7F" w:rsidP="00A62E7F">
      <w:pPr>
        <w:pStyle w:val="ListParagraph"/>
        <w:numPr>
          <w:ilvl w:val="3"/>
          <w:numId w:val="2"/>
        </w:numPr>
      </w:pPr>
      <w:r>
        <w:t>Prevent out-of-home placement of children.</w:t>
      </w:r>
    </w:p>
    <w:p w14:paraId="41F84AFE" w14:textId="77777777" w:rsidR="00A62E7F" w:rsidRDefault="00A62E7F" w:rsidP="00A62E7F">
      <w:pPr>
        <w:pStyle w:val="ListParagraph"/>
        <w:numPr>
          <w:ilvl w:val="3"/>
          <w:numId w:val="2"/>
        </w:numPr>
      </w:pPr>
      <w:r>
        <w:t xml:space="preserve">Provide support and service to children placed with kin or fictive kin. </w:t>
      </w:r>
    </w:p>
    <w:p w14:paraId="6D61BE2C" w14:textId="77777777" w:rsidR="00A62E7F" w:rsidRDefault="00A62E7F" w:rsidP="00A62E7F">
      <w:pPr>
        <w:pStyle w:val="ListParagraph"/>
        <w:numPr>
          <w:ilvl w:val="3"/>
          <w:numId w:val="2"/>
        </w:numPr>
      </w:pPr>
      <w:r>
        <w:t xml:space="preserve">Reunite families whose children have been placed outside the home, maintain reunification when children have returned home, and maintain other alternative planned permanent placements when children been placed in another permanent setting. </w:t>
      </w:r>
    </w:p>
    <w:p w14:paraId="59C99E43" w14:textId="77777777" w:rsidR="00A62E7F" w:rsidRDefault="00A62E7F" w:rsidP="00A62E7F">
      <w:pPr>
        <w:pStyle w:val="ListParagraph"/>
        <w:numPr>
          <w:ilvl w:val="2"/>
          <w:numId w:val="2"/>
        </w:numPr>
      </w:pPr>
      <w:r>
        <w:t>Children and families are referred to the Department for family-centered services as a result of child abuse assessments or Child in Need of Assistance (CINA) proceedings in juvenile court. Services provided to children and their families will reflect:</w:t>
      </w:r>
    </w:p>
    <w:p w14:paraId="26C948FB" w14:textId="77777777" w:rsidR="00A62E7F" w:rsidRDefault="00A62E7F" w:rsidP="00A62E7F">
      <w:pPr>
        <w:pStyle w:val="ListParagraph"/>
        <w:numPr>
          <w:ilvl w:val="3"/>
          <w:numId w:val="2"/>
        </w:numPr>
      </w:pPr>
      <w:r>
        <w:t>The unique needs of the family and the nature of their crisis situation</w:t>
      </w:r>
    </w:p>
    <w:p w14:paraId="13019A74" w14:textId="58A3104D" w:rsidR="00A62E7F" w:rsidRDefault="00A62E7F" w:rsidP="00A62E7F">
      <w:pPr>
        <w:pStyle w:val="ListParagraph"/>
        <w:numPr>
          <w:ilvl w:val="3"/>
          <w:numId w:val="2"/>
        </w:numPr>
      </w:pPr>
      <w:r>
        <w:t>The behavior</w:t>
      </w:r>
      <w:r w:rsidR="000E025D">
        <w:t xml:space="preserve"> </w:t>
      </w:r>
      <w:r>
        <w:t>and immediate challenges of individual family members</w:t>
      </w:r>
    </w:p>
    <w:p w14:paraId="3F8F22BE" w14:textId="52BD7296" w:rsidR="00A62E7F" w:rsidRDefault="00A62E7F" w:rsidP="00A62E7F">
      <w:pPr>
        <w:pStyle w:val="ListParagraph"/>
        <w:numPr>
          <w:ilvl w:val="3"/>
          <w:numId w:val="2"/>
        </w:numPr>
      </w:pPr>
      <w:r>
        <w:t>The potential for abuse, neglect, or out-of-home placement.</w:t>
      </w:r>
    </w:p>
    <w:p w14:paraId="48E1B364" w14:textId="7B349756" w:rsidR="00285525" w:rsidRPr="00285525" w:rsidRDefault="00285525" w:rsidP="00285525">
      <w:pPr>
        <w:pStyle w:val="ListParagraph"/>
        <w:numPr>
          <w:ilvl w:val="0"/>
          <w:numId w:val="2"/>
        </w:numPr>
        <w:rPr>
          <w:b/>
          <w:bCs/>
          <w:sz w:val="28"/>
          <w:szCs w:val="28"/>
        </w:rPr>
      </w:pPr>
      <w:r w:rsidRPr="00285525">
        <w:rPr>
          <w:b/>
          <w:bCs/>
          <w:sz w:val="28"/>
          <w:szCs w:val="28"/>
        </w:rPr>
        <w:t>Family Crisis Center</w:t>
      </w:r>
      <w:r w:rsidR="00F31E3D">
        <w:rPr>
          <w:b/>
          <w:bCs/>
          <w:sz w:val="28"/>
          <w:szCs w:val="28"/>
        </w:rPr>
        <w:t xml:space="preserve"> </w:t>
      </w:r>
      <w:r w:rsidR="00F31E3D">
        <w:t>(Crisis Center/ Women’s Shelter)</w:t>
      </w:r>
    </w:p>
    <w:p w14:paraId="2D286251" w14:textId="56829104" w:rsidR="00285525" w:rsidRDefault="00285525" w:rsidP="00285525">
      <w:pPr>
        <w:pStyle w:val="ListParagraph"/>
        <w:numPr>
          <w:ilvl w:val="1"/>
          <w:numId w:val="2"/>
        </w:numPr>
      </w:pPr>
      <w:r>
        <w:t>Domestic Violence services</w:t>
      </w:r>
    </w:p>
    <w:p w14:paraId="01507B19" w14:textId="481597D4" w:rsidR="00285525" w:rsidRDefault="00285525" w:rsidP="00285525">
      <w:pPr>
        <w:pStyle w:val="ListParagraph"/>
        <w:numPr>
          <w:ilvl w:val="2"/>
          <w:numId w:val="2"/>
        </w:numPr>
      </w:pPr>
      <w:r>
        <w:t xml:space="preserve"> 24 Hour Crisis Line</w:t>
      </w:r>
    </w:p>
    <w:p w14:paraId="078F0E01" w14:textId="7D89587C" w:rsidR="00285525" w:rsidRDefault="00285525" w:rsidP="00285525">
      <w:pPr>
        <w:pStyle w:val="ListParagraph"/>
        <w:numPr>
          <w:ilvl w:val="2"/>
          <w:numId w:val="2"/>
        </w:numPr>
      </w:pPr>
      <w:r>
        <w:t xml:space="preserve">  Support, empowerment and referral information from someone who really listens and cares.</w:t>
      </w:r>
    </w:p>
    <w:p w14:paraId="1618FE61" w14:textId="632BA1E7" w:rsidR="00285525" w:rsidRDefault="00285525" w:rsidP="00285525">
      <w:pPr>
        <w:pStyle w:val="ListParagraph"/>
        <w:numPr>
          <w:ilvl w:val="2"/>
          <w:numId w:val="2"/>
        </w:numPr>
      </w:pPr>
      <w:r>
        <w:t xml:space="preserve">  Individual Counseling and Support Groups</w:t>
      </w:r>
    </w:p>
    <w:p w14:paraId="57E38F30" w14:textId="3DBB1754" w:rsidR="00285525" w:rsidRDefault="00285525" w:rsidP="00285525">
      <w:pPr>
        <w:pStyle w:val="ListParagraph"/>
        <w:numPr>
          <w:ilvl w:val="2"/>
          <w:numId w:val="2"/>
        </w:numPr>
      </w:pPr>
      <w:r>
        <w:t xml:space="preserve"> Short-term counseling, advocacy and support groups for victims and survivors of Domestic Violence.</w:t>
      </w:r>
    </w:p>
    <w:p w14:paraId="4FF9129E" w14:textId="7E263CB3" w:rsidR="00285525" w:rsidRDefault="00285525" w:rsidP="00285525">
      <w:pPr>
        <w:pStyle w:val="ListParagraph"/>
        <w:numPr>
          <w:ilvl w:val="2"/>
          <w:numId w:val="2"/>
        </w:numPr>
      </w:pPr>
      <w:r>
        <w:t xml:space="preserve">  Community Education and Training</w:t>
      </w:r>
    </w:p>
    <w:p w14:paraId="214C2864" w14:textId="3655D810" w:rsidR="00285525" w:rsidRDefault="00285525" w:rsidP="00285525">
      <w:pPr>
        <w:pStyle w:val="ListParagraph"/>
        <w:numPr>
          <w:ilvl w:val="2"/>
          <w:numId w:val="2"/>
        </w:numPr>
      </w:pPr>
      <w:r>
        <w:t xml:space="preserve"> Prevention programs for students, civic groups, law enforcement, medical personnel and county attorneys.</w:t>
      </w:r>
    </w:p>
    <w:p w14:paraId="01B65AE0" w14:textId="5C8CB78C" w:rsidR="00285525" w:rsidRDefault="00285525" w:rsidP="00285525">
      <w:pPr>
        <w:pStyle w:val="ListParagraph"/>
        <w:numPr>
          <w:ilvl w:val="2"/>
          <w:numId w:val="2"/>
        </w:numPr>
      </w:pPr>
      <w:r>
        <w:t xml:space="preserve"> Outreach Services</w:t>
      </w:r>
    </w:p>
    <w:p w14:paraId="387AC027" w14:textId="64EB9F4E" w:rsidR="00285525" w:rsidRDefault="00285525" w:rsidP="00285525">
      <w:pPr>
        <w:pStyle w:val="ListParagraph"/>
        <w:numPr>
          <w:ilvl w:val="2"/>
          <w:numId w:val="2"/>
        </w:numPr>
      </w:pPr>
      <w:r>
        <w:t xml:space="preserve"> Staff are available in 12 counties. Advocates in these counties provide support groups, individual counseling, legal &amp; court advocacy, housing advocacy and DHS advocacy.</w:t>
      </w:r>
    </w:p>
    <w:p w14:paraId="214B6E17" w14:textId="77777777" w:rsidR="00D90D46" w:rsidRDefault="00D90D46" w:rsidP="00D90D46">
      <w:pPr>
        <w:pStyle w:val="ListParagraph"/>
        <w:rPr>
          <w:b/>
          <w:bCs/>
          <w:sz w:val="28"/>
          <w:szCs w:val="28"/>
        </w:rPr>
      </w:pPr>
    </w:p>
    <w:p w14:paraId="3F83E32F" w14:textId="77777777" w:rsidR="00D90D46" w:rsidRPr="00D90D46" w:rsidRDefault="00D90D46" w:rsidP="00D90D46">
      <w:pPr>
        <w:rPr>
          <w:b/>
          <w:bCs/>
          <w:sz w:val="28"/>
          <w:szCs w:val="28"/>
        </w:rPr>
      </w:pPr>
    </w:p>
    <w:p w14:paraId="285D6FB6" w14:textId="65CB3382" w:rsidR="00B64F8B" w:rsidRPr="00EF4E13" w:rsidRDefault="00B64F8B" w:rsidP="00B64F8B">
      <w:pPr>
        <w:pStyle w:val="ListParagraph"/>
        <w:numPr>
          <w:ilvl w:val="0"/>
          <w:numId w:val="2"/>
        </w:numPr>
        <w:rPr>
          <w:b/>
          <w:bCs/>
          <w:sz w:val="28"/>
          <w:szCs w:val="28"/>
        </w:rPr>
      </w:pPr>
      <w:r w:rsidRPr="00EF4E13">
        <w:rPr>
          <w:b/>
          <w:bCs/>
          <w:sz w:val="28"/>
          <w:szCs w:val="28"/>
        </w:rPr>
        <w:lastRenderedPageBreak/>
        <w:t>First Resources</w:t>
      </w:r>
    </w:p>
    <w:p w14:paraId="23937030" w14:textId="77777777" w:rsidR="00B64F8B" w:rsidRPr="00C216F2" w:rsidRDefault="00B64F8B" w:rsidP="00B64F8B">
      <w:pPr>
        <w:pStyle w:val="ListParagraph"/>
        <w:numPr>
          <w:ilvl w:val="1"/>
          <w:numId w:val="2"/>
        </w:numPr>
        <w:rPr>
          <w:b/>
          <w:bCs/>
        </w:rPr>
      </w:pPr>
      <w:r w:rsidRPr="00EF4E13">
        <w:rPr>
          <w:b/>
          <w:bCs/>
        </w:rPr>
        <w:t>Services for people with disabilities</w:t>
      </w:r>
      <w:r>
        <w:t>:</w:t>
      </w:r>
    </w:p>
    <w:p w14:paraId="6A439775" w14:textId="77777777" w:rsidR="00B64F8B" w:rsidRDefault="00B64F8B" w:rsidP="00B64F8B">
      <w:pPr>
        <w:pStyle w:val="ListParagraph"/>
        <w:numPr>
          <w:ilvl w:val="3"/>
          <w:numId w:val="2"/>
        </w:numPr>
      </w:pPr>
      <w:r w:rsidRPr="00EF4E13">
        <w:rPr>
          <w:b/>
          <w:bCs/>
        </w:rPr>
        <w:t>Vocational</w:t>
      </w:r>
      <w:r>
        <w:t>: Paid work in a variety of settings aimed at preparing individuals (with mental illness and/or intellectual disability) for employment in the community. (Organizational Employment,    Partnering Opportunities, Small Group Employment)</w:t>
      </w:r>
    </w:p>
    <w:p w14:paraId="3E166248" w14:textId="77777777" w:rsidR="00B64F8B" w:rsidRDefault="00B64F8B" w:rsidP="00B64F8B">
      <w:pPr>
        <w:pStyle w:val="ListParagraph"/>
        <w:numPr>
          <w:ilvl w:val="3"/>
          <w:numId w:val="2"/>
        </w:numPr>
      </w:pPr>
      <w:r w:rsidRPr="00EF4E13">
        <w:rPr>
          <w:b/>
          <w:bCs/>
        </w:rPr>
        <w:t>Residential</w:t>
      </w:r>
      <w:r>
        <w:t xml:space="preserve">: </w:t>
      </w:r>
      <w:r w:rsidRPr="00C216F2">
        <w:t>The Residential Services Program provides support to both children and adults with disabilities. The goal of this program is to provide people with disabilities opportunities to develop their independent living skills so that they can live where they choose. We are currently serving members in Keokuk, Burlington, Fort Madison, Washington, Fairfield, Sigourney, Ottumwa, Oskaloosa, and Bloomfield.</w:t>
      </w:r>
    </w:p>
    <w:p w14:paraId="7BC54AE1" w14:textId="77777777" w:rsidR="00B64F8B" w:rsidRDefault="00B64F8B" w:rsidP="00B64F8B">
      <w:pPr>
        <w:pStyle w:val="ListParagraph"/>
        <w:numPr>
          <w:ilvl w:val="3"/>
          <w:numId w:val="2"/>
        </w:numPr>
      </w:pPr>
      <w:r w:rsidRPr="00EF4E13">
        <w:rPr>
          <w:b/>
          <w:bCs/>
        </w:rPr>
        <w:t>Day Habilitation</w:t>
      </w:r>
      <w:r>
        <w:t xml:space="preserve">: </w:t>
      </w:r>
      <w:r w:rsidRPr="00C216F2">
        <w:t>This is a program designed to assist individuals interested in:  working on life skills (i.e. community inclusion, socialization, and community safety).  This program also focuses on peer interaction and appropriate social skills, while promoting the individuals independence.</w:t>
      </w:r>
    </w:p>
    <w:p w14:paraId="5AD69B10" w14:textId="77777777" w:rsidR="00B64F8B" w:rsidRDefault="00B64F8B" w:rsidP="00B64F8B">
      <w:pPr>
        <w:pStyle w:val="ListParagraph"/>
        <w:numPr>
          <w:ilvl w:val="1"/>
          <w:numId w:val="2"/>
        </w:numPr>
      </w:pPr>
      <w:r w:rsidRPr="00EF4E13">
        <w:rPr>
          <w:b/>
          <w:bCs/>
        </w:rPr>
        <w:t>Mental Health Services</w:t>
      </w:r>
      <w:r>
        <w:t>:</w:t>
      </w:r>
    </w:p>
    <w:p w14:paraId="7607A26E" w14:textId="77777777" w:rsidR="00B64F8B" w:rsidRDefault="00B64F8B" w:rsidP="00B64F8B">
      <w:pPr>
        <w:pStyle w:val="ListParagraph"/>
        <w:numPr>
          <w:ilvl w:val="3"/>
          <w:numId w:val="2"/>
        </w:numPr>
      </w:pPr>
      <w:r w:rsidRPr="00EF4E13">
        <w:rPr>
          <w:b/>
          <w:bCs/>
        </w:rPr>
        <w:t>Therapy &amp; Counseling</w:t>
      </w:r>
      <w:r>
        <w:t xml:space="preserve">: </w:t>
      </w:r>
      <w:r w:rsidRPr="008B7BBA">
        <w:t>A process used to help people grow, change, cope, and recover from life circumstances. The aim is to help people achieve their view of a fulfilling life.</w:t>
      </w:r>
      <w:r>
        <w:t xml:space="preserve"> Children &amp; Adults. (Ottumwa &amp; Oskaloosa)</w:t>
      </w:r>
    </w:p>
    <w:p w14:paraId="1DEF4C33" w14:textId="77777777" w:rsidR="00B64F8B" w:rsidRDefault="00B64F8B" w:rsidP="00B64F8B">
      <w:pPr>
        <w:pStyle w:val="ListParagraph"/>
        <w:numPr>
          <w:ilvl w:val="3"/>
          <w:numId w:val="2"/>
        </w:numPr>
      </w:pPr>
      <w:r w:rsidRPr="00EF4E13">
        <w:rPr>
          <w:b/>
          <w:bCs/>
        </w:rPr>
        <w:t>Employee Assistance Plan</w:t>
      </w:r>
      <w:r>
        <w:t xml:space="preserve">: </w:t>
      </w:r>
      <w:r w:rsidRPr="008B7BBA">
        <w:t>A limited number of counseling or therapy sessions paid for through an individual’s employer or employer-sponsored health care plan.</w:t>
      </w:r>
    </w:p>
    <w:p w14:paraId="004B0C49" w14:textId="77777777" w:rsidR="00B64F8B" w:rsidRDefault="00B64F8B" w:rsidP="00B64F8B">
      <w:pPr>
        <w:pStyle w:val="ListParagraph"/>
        <w:numPr>
          <w:ilvl w:val="3"/>
          <w:numId w:val="2"/>
        </w:numPr>
      </w:pPr>
      <w:r w:rsidRPr="00EF4E13">
        <w:rPr>
          <w:b/>
          <w:bCs/>
        </w:rPr>
        <w:t>Community Based Mental Health</w:t>
      </w:r>
      <w:r>
        <w:t xml:space="preserve">: </w:t>
      </w:r>
      <w:r w:rsidRPr="008B7BBA">
        <w:t>An array of services designed to assist individuals with serious and persistent mental illness in maximizing independence and role recovery, while managing symptoms and maintaining overall independence.</w:t>
      </w:r>
      <w:r>
        <w:t xml:space="preserve"> (Davis &amp; Wapello)</w:t>
      </w:r>
    </w:p>
    <w:p w14:paraId="5A22F222" w14:textId="77777777" w:rsidR="00B64F8B" w:rsidRDefault="00B64F8B" w:rsidP="00B64F8B">
      <w:pPr>
        <w:pStyle w:val="ListParagraph"/>
        <w:numPr>
          <w:ilvl w:val="3"/>
          <w:numId w:val="2"/>
        </w:numPr>
      </w:pPr>
      <w:r w:rsidRPr="00EF4E13">
        <w:rPr>
          <w:b/>
          <w:bCs/>
        </w:rPr>
        <w:t>Behavioral Health Intervention Services for Children</w:t>
      </w:r>
      <w:r>
        <w:t xml:space="preserve">: </w:t>
      </w:r>
      <w:r w:rsidRPr="008B7BBA">
        <w:t>Behavioral Health Intervention Services (BHIS) are provided in the home by trained counselors to help children and their families with behavior problems to function more successfully at home, school, and in the community. Medicaid covered children under 18 years of age who have been assessed by a Licensed Practitioner of the Healing Arts (LPHA), have a mental health diagnosis, and are in ongoing therapy are eligible.</w:t>
      </w:r>
    </w:p>
    <w:p w14:paraId="09AFE33D" w14:textId="77777777" w:rsidR="00B64F8B" w:rsidRDefault="00B64F8B" w:rsidP="00B64F8B">
      <w:pPr>
        <w:pStyle w:val="ListParagraph"/>
        <w:numPr>
          <w:ilvl w:val="1"/>
          <w:numId w:val="2"/>
        </w:numPr>
      </w:pPr>
      <w:r w:rsidRPr="00EF4E13">
        <w:rPr>
          <w:b/>
          <w:bCs/>
        </w:rPr>
        <w:t>Substance Abuse Treatment &amp; Recovery Services</w:t>
      </w:r>
      <w:r>
        <w:t xml:space="preserve">: </w:t>
      </w:r>
    </w:p>
    <w:p w14:paraId="3BAD57B4" w14:textId="77777777" w:rsidR="00B64F8B" w:rsidRDefault="00B64F8B" w:rsidP="00B64F8B">
      <w:pPr>
        <w:pStyle w:val="ListParagraph"/>
        <w:numPr>
          <w:ilvl w:val="3"/>
          <w:numId w:val="2"/>
        </w:numPr>
      </w:pPr>
      <w:r w:rsidRPr="008B7BBA">
        <w:t>First Resources Substance and Recovery services were created to provide treatment for youth and adults with substance abuse issues. Treatment is centered on Prochaska and DiClemente's stages of change model and is implemented with motivational interviewing techniques developed by William R. Miller and Stephen Rollnick, as well as the 12-Step model for recovery.</w:t>
      </w:r>
    </w:p>
    <w:p w14:paraId="55E7D4E2" w14:textId="40D5464C" w:rsidR="00B64F8B" w:rsidRDefault="00B64F8B" w:rsidP="00B64F8B">
      <w:pPr>
        <w:pStyle w:val="ListParagraph"/>
        <w:numPr>
          <w:ilvl w:val="4"/>
          <w:numId w:val="2"/>
        </w:numPr>
      </w:pPr>
      <w:r>
        <w:lastRenderedPageBreak/>
        <w:t>Assessment and Evaluation, SA testing, Individual counseling, Support groups, Outpatient, Inpatient</w:t>
      </w:r>
    </w:p>
    <w:p w14:paraId="50F6ABAC" w14:textId="35C63FEB" w:rsidR="00055066" w:rsidRPr="00055066" w:rsidRDefault="00055066" w:rsidP="00055066">
      <w:pPr>
        <w:pStyle w:val="ListParagraph"/>
        <w:numPr>
          <w:ilvl w:val="0"/>
          <w:numId w:val="2"/>
        </w:numPr>
        <w:rPr>
          <w:b/>
          <w:bCs/>
          <w:sz w:val="28"/>
          <w:szCs w:val="28"/>
        </w:rPr>
      </w:pPr>
      <w:r w:rsidRPr="00055066">
        <w:rPr>
          <w:b/>
          <w:bCs/>
          <w:sz w:val="28"/>
          <w:szCs w:val="28"/>
        </w:rPr>
        <w:t>Four Oaks</w:t>
      </w:r>
    </w:p>
    <w:p w14:paraId="4F1B61BD" w14:textId="3452BEFD" w:rsidR="00A62E7F" w:rsidRDefault="00055066" w:rsidP="00A62E7F">
      <w:pPr>
        <w:pStyle w:val="ListParagraph"/>
        <w:numPr>
          <w:ilvl w:val="1"/>
          <w:numId w:val="2"/>
        </w:numPr>
      </w:pPr>
      <w:r>
        <w:t>Family Centered Services</w:t>
      </w:r>
    </w:p>
    <w:p w14:paraId="220E8245" w14:textId="77777777" w:rsidR="00A62E7F" w:rsidRDefault="00A62E7F" w:rsidP="00A62E7F">
      <w:pPr>
        <w:pStyle w:val="ListParagraph"/>
        <w:numPr>
          <w:ilvl w:val="2"/>
          <w:numId w:val="2"/>
        </w:numPr>
      </w:pPr>
      <w:r>
        <w:t>Family-centered services address the needs of children within the context of their families to improve safety, permanency, and well-being outcomes. Family-centered services assist children and their families to:</w:t>
      </w:r>
    </w:p>
    <w:p w14:paraId="21A85148" w14:textId="77777777" w:rsidR="00A62E7F" w:rsidRDefault="00A62E7F" w:rsidP="00A62E7F">
      <w:pPr>
        <w:pStyle w:val="ListParagraph"/>
        <w:numPr>
          <w:ilvl w:val="3"/>
          <w:numId w:val="2"/>
        </w:numPr>
      </w:pPr>
      <w:r>
        <w:t>Prevent and alleviate child abuse, neglect, and delinquency.</w:t>
      </w:r>
    </w:p>
    <w:p w14:paraId="5143042F" w14:textId="77777777" w:rsidR="00A62E7F" w:rsidRDefault="00A62E7F" w:rsidP="00A62E7F">
      <w:pPr>
        <w:pStyle w:val="ListParagraph"/>
        <w:numPr>
          <w:ilvl w:val="3"/>
          <w:numId w:val="2"/>
        </w:numPr>
      </w:pPr>
      <w:r>
        <w:t>Prevent out-of-home placement of children.</w:t>
      </w:r>
    </w:p>
    <w:p w14:paraId="13044E6D" w14:textId="77777777" w:rsidR="00A62E7F" w:rsidRDefault="00A62E7F" w:rsidP="00A62E7F">
      <w:pPr>
        <w:pStyle w:val="ListParagraph"/>
        <w:numPr>
          <w:ilvl w:val="3"/>
          <w:numId w:val="2"/>
        </w:numPr>
      </w:pPr>
      <w:r>
        <w:t xml:space="preserve">Provide support and service to children placed with kin or fictive kin. </w:t>
      </w:r>
    </w:p>
    <w:p w14:paraId="27416CC9" w14:textId="77777777" w:rsidR="00A62E7F" w:rsidRDefault="00A62E7F" w:rsidP="00A62E7F">
      <w:pPr>
        <w:pStyle w:val="ListParagraph"/>
        <w:numPr>
          <w:ilvl w:val="3"/>
          <w:numId w:val="2"/>
        </w:numPr>
      </w:pPr>
      <w:r>
        <w:t xml:space="preserve">Reunite families whose children have been placed outside the home, maintain reunification when children have returned home, and maintain other alternative planned permanent placements when children been placed in another permanent setting. </w:t>
      </w:r>
    </w:p>
    <w:p w14:paraId="13F735E9" w14:textId="77777777" w:rsidR="00A62E7F" w:rsidRDefault="00A62E7F" w:rsidP="00A62E7F">
      <w:pPr>
        <w:pStyle w:val="ListParagraph"/>
        <w:numPr>
          <w:ilvl w:val="2"/>
          <w:numId w:val="2"/>
        </w:numPr>
      </w:pPr>
      <w:r>
        <w:t>Children and families are referred to the Department for family-centered services as a result of child abuse assessments or Child in Need of Assistance (CINA) proceedings in juvenile court. Services provided to children and their families will reflect:</w:t>
      </w:r>
    </w:p>
    <w:p w14:paraId="0DDBEBC9" w14:textId="77777777" w:rsidR="00A62E7F" w:rsidRDefault="00A62E7F" w:rsidP="00A62E7F">
      <w:pPr>
        <w:pStyle w:val="ListParagraph"/>
        <w:numPr>
          <w:ilvl w:val="3"/>
          <w:numId w:val="2"/>
        </w:numPr>
      </w:pPr>
      <w:r>
        <w:t>The unique needs of the family and the nature of their crisis situation</w:t>
      </w:r>
    </w:p>
    <w:p w14:paraId="48F14414" w14:textId="02B52ECC" w:rsidR="00A62E7F" w:rsidRDefault="00A62E7F" w:rsidP="00A62E7F">
      <w:pPr>
        <w:pStyle w:val="ListParagraph"/>
        <w:numPr>
          <w:ilvl w:val="3"/>
          <w:numId w:val="2"/>
        </w:numPr>
      </w:pPr>
      <w:r>
        <w:t>The behavior</w:t>
      </w:r>
      <w:r w:rsidR="000E025D">
        <w:t xml:space="preserve"> </w:t>
      </w:r>
      <w:r>
        <w:t>and immediate challenges of individual family members</w:t>
      </w:r>
    </w:p>
    <w:p w14:paraId="6575AF5F" w14:textId="4F03F031" w:rsidR="00A62E7F" w:rsidRDefault="00A62E7F" w:rsidP="00A62E7F">
      <w:pPr>
        <w:pStyle w:val="ListParagraph"/>
        <w:numPr>
          <w:ilvl w:val="3"/>
          <w:numId w:val="2"/>
        </w:numPr>
      </w:pPr>
      <w:r>
        <w:t>The potential for abuse, neglect, or out-of-home placement.</w:t>
      </w:r>
    </w:p>
    <w:p w14:paraId="38E08393" w14:textId="1326871D" w:rsidR="00A62E7F" w:rsidRDefault="00A62E7F" w:rsidP="00055066">
      <w:pPr>
        <w:pStyle w:val="ListParagraph"/>
        <w:numPr>
          <w:ilvl w:val="1"/>
          <w:numId w:val="2"/>
        </w:numPr>
      </w:pPr>
      <w:r>
        <w:t>Family Connections</w:t>
      </w:r>
    </w:p>
    <w:p w14:paraId="0237D0EF" w14:textId="63C31D03" w:rsidR="00A62E7F" w:rsidRDefault="00A62E7F" w:rsidP="00A62E7F">
      <w:pPr>
        <w:pStyle w:val="ListParagraph"/>
        <w:numPr>
          <w:ilvl w:val="2"/>
          <w:numId w:val="2"/>
        </w:numPr>
      </w:pPr>
      <w:r w:rsidRPr="00A62E7F">
        <w:t>These services include foster and adoptive family recruitment, retention, pre-service training, licensing, and on-going and crisis support</w:t>
      </w:r>
    </w:p>
    <w:p w14:paraId="17CA6D01" w14:textId="29A54EDB" w:rsidR="009032D8" w:rsidRPr="009032D8" w:rsidRDefault="009032D8" w:rsidP="009032D8">
      <w:pPr>
        <w:pStyle w:val="ListParagraph"/>
        <w:numPr>
          <w:ilvl w:val="0"/>
          <w:numId w:val="2"/>
        </w:numPr>
        <w:rPr>
          <w:b/>
          <w:bCs/>
          <w:sz w:val="28"/>
          <w:szCs w:val="28"/>
        </w:rPr>
      </w:pPr>
      <w:r w:rsidRPr="009032D8">
        <w:rPr>
          <w:b/>
          <w:bCs/>
          <w:sz w:val="28"/>
          <w:szCs w:val="28"/>
        </w:rPr>
        <w:t>Gateway Counseling</w:t>
      </w:r>
    </w:p>
    <w:p w14:paraId="45CEFE67" w14:textId="18F3D930" w:rsidR="009032D8" w:rsidRDefault="009032D8" w:rsidP="009032D8">
      <w:pPr>
        <w:pStyle w:val="ListParagraph"/>
        <w:numPr>
          <w:ilvl w:val="1"/>
          <w:numId w:val="2"/>
        </w:numPr>
      </w:pPr>
      <w:r>
        <w:t>Counseling/Therapy Services</w:t>
      </w:r>
    </w:p>
    <w:p w14:paraId="36C080EE" w14:textId="1E5B459E" w:rsidR="006D3088" w:rsidRPr="00C4656B" w:rsidRDefault="006D3088" w:rsidP="006D3088">
      <w:pPr>
        <w:pStyle w:val="ListParagraph"/>
        <w:numPr>
          <w:ilvl w:val="0"/>
          <w:numId w:val="12"/>
        </w:numPr>
        <w:rPr>
          <w:b/>
          <w:bCs/>
          <w:sz w:val="28"/>
          <w:szCs w:val="28"/>
        </w:rPr>
      </w:pPr>
      <w:r w:rsidRPr="00C4656B">
        <w:rPr>
          <w:b/>
          <w:bCs/>
          <w:sz w:val="28"/>
          <w:szCs w:val="28"/>
        </w:rPr>
        <w:t>Great Pra</w:t>
      </w:r>
      <w:r w:rsidR="00C4656B" w:rsidRPr="00C4656B">
        <w:rPr>
          <w:b/>
          <w:bCs/>
          <w:sz w:val="28"/>
          <w:szCs w:val="28"/>
        </w:rPr>
        <w:t>irie AEA</w:t>
      </w:r>
    </w:p>
    <w:p w14:paraId="2E8A93E5" w14:textId="4CE5839C" w:rsidR="00C4656B" w:rsidRDefault="00C4656B" w:rsidP="004D71DF">
      <w:pPr>
        <w:pStyle w:val="ListParagraph"/>
        <w:numPr>
          <w:ilvl w:val="1"/>
          <w:numId w:val="12"/>
        </w:numPr>
      </w:pPr>
      <w:r>
        <w:t>Great Prairie Area Education Agency will be the recognized leader in services that improve student performance. Great Prairie Area Education Agency improves teaching and learning by developing leaders, discovering solutions, and delivering service through collaboration with students, families, schools, and communities.</w:t>
      </w:r>
    </w:p>
    <w:p w14:paraId="5224E40B" w14:textId="3D13F051" w:rsidR="00C4656B" w:rsidRDefault="00C4656B" w:rsidP="00C4656B">
      <w:pPr>
        <w:pStyle w:val="ListParagraph"/>
        <w:numPr>
          <w:ilvl w:val="2"/>
          <w:numId w:val="12"/>
        </w:numPr>
      </w:pPr>
      <w:r>
        <w:rPr>
          <w:b/>
          <w:bCs/>
        </w:rPr>
        <w:t>504 Model Materials:</w:t>
      </w:r>
      <w:r>
        <w:t xml:space="preserve"> </w:t>
      </w:r>
      <w:r w:rsidRPr="00C4656B">
        <w:t>Section 504 sets minimum standards for providing related services and aids to students with disabilities that substantially limits a major life activity. All accredited Iowa schools must comply with Section 504. Section 504 applies to elementary and secondary education, preschool and adult education, and private education.</w:t>
      </w:r>
      <w:r>
        <w:t xml:space="preserve"> AEA provides resources for parents, schools, and professional development training. </w:t>
      </w:r>
      <w:r w:rsidR="00622C2D">
        <w:t>(Jim Cope, Fairfield)</w:t>
      </w:r>
    </w:p>
    <w:p w14:paraId="491B3F80" w14:textId="0AE49FE0" w:rsidR="00C4656B" w:rsidRDefault="00C4656B" w:rsidP="00C4656B">
      <w:pPr>
        <w:pStyle w:val="ListParagraph"/>
        <w:numPr>
          <w:ilvl w:val="2"/>
          <w:numId w:val="12"/>
        </w:numPr>
      </w:pPr>
      <w:r w:rsidRPr="00C4656B">
        <w:rPr>
          <w:b/>
          <w:bCs/>
        </w:rPr>
        <w:t>Adult Corrections:</w:t>
      </w:r>
      <w:r>
        <w:t xml:space="preserve"> Special education instructional services to eligible offenders who are serving time at Iowa State Penitentiary (ISP), Fort Madison, IA and Mount Pleasant Correctional Facility (MPCF), Mount Pleasant, Iowa. Eligible offenders are less than 21 or turn 21 during the school year; have not earned a high school diploma or GED; and have individual educational needs that would make them eligible for special education and related services. This would </w:t>
      </w:r>
      <w:r>
        <w:lastRenderedPageBreak/>
        <w:t>include, but not be limited to, offenders who were identified as eligible individuals with IEPs in their last educational placement. The eligible offender’s special education services are based on his or her individual education needs.</w:t>
      </w:r>
      <w:r w:rsidR="00622C2D">
        <w:t xml:space="preserve"> (Shawn Stringer, Burlington)</w:t>
      </w:r>
    </w:p>
    <w:p w14:paraId="5D394C7C" w14:textId="0E2A920E" w:rsidR="00C4656B" w:rsidRDefault="00C4656B" w:rsidP="00C4656B">
      <w:pPr>
        <w:pStyle w:val="ListParagraph"/>
        <w:numPr>
          <w:ilvl w:val="2"/>
          <w:numId w:val="12"/>
        </w:numPr>
      </w:pPr>
      <w:r>
        <w:rPr>
          <w:b/>
          <w:bCs/>
        </w:rPr>
        <w:t>Autism:</w:t>
      </w:r>
      <w:r>
        <w:t xml:space="preserve"> </w:t>
      </w:r>
      <w:r w:rsidRPr="00C4656B">
        <w:t>The challenging behavior &amp; autism team responds to referral requests by school districts and Great Prairie Area Education Agency staff for assistance with working with children who have challenging behavior and/or autism. The team will respond to the referrals with a level of intensity that matches the level of need by focusing on each referral on a case-by-case basis. Supports provided by the challenging behavior and autism team may include observations, behavior assessments, data analysis, and/or consultation with the special education team.</w:t>
      </w:r>
      <w:r w:rsidR="00622C2D">
        <w:t xml:space="preserve"> (Julie Thomas, Ed. S.; Ottumwa)</w:t>
      </w:r>
    </w:p>
    <w:p w14:paraId="79223075" w14:textId="40F7332F" w:rsidR="00C4656B" w:rsidRDefault="00C4656B" w:rsidP="00C4656B">
      <w:pPr>
        <w:pStyle w:val="ListParagraph"/>
        <w:numPr>
          <w:ilvl w:val="2"/>
          <w:numId w:val="12"/>
        </w:numPr>
      </w:pPr>
      <w:r>
        <w:rPr>
          <w:b/>
          <w:bCs/>
        </w:rPr>
        <w:t>Brain Injury:</w:t>
      </w:r>
      <w:r>
        <w:t xml:space="preserve"> </w:t>
      </w:r>
      <w:r w:rsidR="00622C2D" w:rsidRPr="00622C2D">
        <w:t>The Great Prairie Area Education Agency Brain Injury Team assists building level teams in preparation for the student's return to school following a brain injury, serves as a liaison between hospital rehabilitation staff and local districts, provides consultation to building level teams in the design and delivery of educational services, provides professional development for local districts and facilitates the procurement of resource material for educators and parents.</w:t>
      </w:r>
      <w:r w:rsidR="00622C2D">
        <w:t xml:space="preserve"> (Alan </w:t>
      </w:r>
      <w:proofErr w:type="spellStart"/>
      <w:r w:rsidR="00622C2D">
        <w:t>Schwarte</w:t>
      </w:r>
      <w:proofErr w:type="spellEnd"/>
      <w:r w:rsidR="00622C2D">
        <w:t>, Ottumwa)</w:t>
      </w:r>
    </w:p>
    <w:p w14:paraId="66737128" w14:textId="73270CCF" w:rsidR="00622C2D" w:rsidRDefault="00622C2D" w:rsidP="00C4656B">
      <w:pPr>
        <w:pStyle w:val="ListParagraph"/>
        <w:numPr>
          <w:ilvl w:val="2"/>
          <w:numId w:val="12"/>
        </w:numPr>
      </w:pPr>
      <w:r>
        <w:rPr>
          <w:b/>
          <w:bCs/>
        </w:rPr>
        <w:t>Crisis Response Team:</w:t>
      </w:r>
      <w:r>
        <w:t xml:space="preserve"> </w:t>
      </w:r>
      <w:r w:rsidRPr="00622C2D">
        <w:t>Each year students and educators in Great Prairie AEA are impacted by incidents involving traumatic stress. These situations can result in disruption of the normal learning experience for students, as well as relationship problems, anxiety, and depression.  The Crisis Response Team consists of consultants, school psychologists and social workers who have received specialized training in critical incident stress management and grief recovery.</w:t>
      </w:r>
      <w:r>
        <w:t xml:space="preserve"> (Brianne </w:t>
      </w:r>
      <w:proofErr w:type="spellStart"/>
      <w:r>
        <w:t>Stuchel</w:t>
      </w:r>
      <w:proofErr w:type="spellEnd"/>
      <w:r>
        <w:t>, Kibben Rumohr; Ottumwa)</w:t>
      </w:r>
    </w:p>
    <w:p w14:paraId="3C2344A1" w14:textId="7244E2B7" w:rsidR="00622C2D" w:rsidRPr="00622C2D" w:rsidRDefault="00622C2D" w:rsidP="00C4656B">
      <w:pPr>
        <w:pStyle w:val="ListParagraph"/>
        <w:numPr>
          <w:ilvl w:val="2"/>
          <w:numId w:val="12"/>
        </w:numPr>
      </w:pPr>
      <w:r>
        <w:rPr>
          <w:b/>
          <w:bCs/>
        </w:rPr>
        <w:t>Early Childhood</w:t>
      </w:r>
    </w:p>
    <w:p w14:paraId="197F8407" w14:textId="67BF6353" w:rsidR="008D4538" w:rsidRPr="008D4538" w:rsidRDefault="00622C2D" w:rsidP="008D4538">
      <w:pPr>
        <w:pStyle w:val="ListParagraph"/>
        <w:numPr>
          <w:ilvl w:val="3"/>
          <w:numId w:val="12"/>
        </w:numPr>
        <w:rPr>
          <w:b/>
          <w:bCs/>
        </w:rPr>
      </w:pPr>
      <w:r>
        <w:rPr>
          <w:b/>
          <w:bCs/>
        </w:rPr>
        <w:t xml:space="preserve">Early Childhood Special Education Services (ECSE): </w:t>
      </w:r>
      <w:r w:rsidR="008D4538" w:rsidRPr="008D4538">
        <w:t>These services are offered to improve educational opportunities available to children with disabilities from ages 3-5 with mild or severe problems in motor, self-help, social, cognitive, or language development. Services are typically in the Least Restrictive Environment with possible support from speech, hearing, school social workers, occupational therapists, and physical therapists.</w:t>
      </w:r>
    </w:p>
    <w:p w14:paraId="57BA80FD" w14:textId="6806D9F3" w:rsidR="00622C2D" w:rsidRDefault="008D4538" w:rsidP="0031738F">
      <w:pPr>
        <w:pStyle w:val="ListParagraph"/>
        <w:numPr>
          <w:ilvl w:val="3"/>
          <w:numId w:val="12"/>
        </w:numPr>
      </w:pPr>
      <w:r w:rsidRPr="008D4538">
        <w:rPr>
          <w:b/>
          <w:bCs/>
        </w:rPr>
        <w:t>Child Find:</w:t>
      </w:r>
      <w:r>
        <w:rPr>
          <w:b/>
          <w:bCs/>
        </w:rPr>
        <w:t xml:space="preserve"> </w:t>
      </w:r>
      <w:r w:rsidRPr="008D4538">
        <w:t>Great Prairie AEA has responsibility to find, evaluate and serve all children and adolescents with disabilities within the 14 county areas we serve. This is done through referrals from parents and community agencies, screening of large groups of children with parental permission, such as 3 year old developmental screenings, screening of all children in selected grades in public schools, such as hearing screening, and partnership with local district (public and non-public) school staff members.</w:t>
      </w:r>
    </w:p>
    <w:p w14:paraId="04C25542" w14:textId="416BB18E" w:rsidR="008D4538" w:rsidRDefault="008D4538" w:rsidP="008D4538">
      <w:pPr>
        <w:pStyle w:val="ListParagraph"/>
        <w:numPr>
          <w:ilvl w:val="3"/>
          <w:numId w:val="12"/>
        </w:numPr>
      </w:pPr>
      <w:r>
        <w:rPr>
          <w:b/>
          <w:bCs/>
        </w:rPr>
        <w:t>Early ACCESS:</w:t>
      </w:r>
      <w:r>
        <w:t xml:space="preserve"> Early ACCESS is a partnership between families with young children, birth to age three, and providers. The purpose of this </w:t>
      </w:r>
      <w:r>
        <w:lastRenderedPageBreak/>
        <w:t>program is for families and staff to work together in identifying, coordinating and providing needed services and resources that will help the family assist their infant or toddler to grow and develop. (</w:t>
      </w:r>
      <w:r w:rsidRPr="008D4538">
        <w:t xml:space="preserve">Dr. </w:t>
      </w:r>
      <w:proofErr w:type="spellStart"/>
      <w:r w:rsidRPr="008D4538">
        <w:t>Angelisa</w:t>
      </w:r>
      <w:proofErr w:type="spellEnd"/>
      <w:r w:rsidRPr="008D4538">
        <w:t xml:space="preserve"> </w:t>
      </w:r>
      <w:proofErr w:type="spellStart"/>
      <w:r w:rsidRPr="008D4538">
        <w:t>Fynaardt</w:t>
      </w:r>
      <w:proofErr w:type="spellEnd"/>
      <w:r>
        <w:t>, Ottumwa)</w:t>
      </w:r>
    </w:p>
    <w:p w14:paraId="01C385BA" w14:textId="6A8882B3" w:rsidR="008D4538" w:rsidRDefault="008D4538" w:rsidP="008D4538">
      <w:pPr>
        <w:pStyle w:val="ListParagraph"/>
        <w:numPr>
          <w:ilvl w:val="4"/>
          <w:numId w:val="12"/>
        </w:numPr>
      </w:pPr>
      <w:r>
        <w:t>Age requirements and Eligibility: an infant or toddler under the age of three who: has a condition or disability that is known to have a high probability of later delays if early intervention services were not provided or is already experiencing a 25% delay in one or more areas of growth and development.</w:t>
      </w:r>
    </w:p>
    <w:p w14:paraId="120AF422" w14:textId="559BD72E" w:rsidR="008D4538" w:rsidRPr="008D4538" w:rsidRDefault="008D4538" w:rsidP="008D4538">
      <w:pPr>
        <w:pStyle w:val="ListParagraph"/>
        <w:numPr>
          <w:ilvl w:val="2"/>
          <w:numId w:val="12"/>
        </w:numPr>
        <w:rPr>
          <w:b/>
          <w:bCs/>
        </w:rPr>
      </w:pPr>
      <w:r w:rsidRPr="008D4538">
        <w:rPr>
          <w:b/>
          <w:bCs/>
        </w:rPr>
        <w:t xml:space="preserve">English Language Learner (ELL): </w:t>
      </w:r>
      <w:r>
        <w:t>if</w:t>
      </w:r>
      <w:r w:rsidRPr="008D4538">
        <w:t xml:space="preserve"> student's language background is in a language other than English, and the student's proficiency in English is such that the probability of the student's academic success in an English-only classroom is below that of an academically successful peer with an English language background.</w:t>
      </w:r>
      <w:r>
        <w:t xml:space="preserve"> (Michelle Dickey, Burlington)</w:t>
      </w:r>
    </w:p>
    <w:p w14:paraId="569AF0ED" w14:textId="25E17CDD" w:rsidR="008D4538" w:rsidRPr="00D63CFA" w:rsidRDefault="008D4538" w:rsidP="008D4538">
      <w:pPr>
        <w:pStyle w:val="ListParagraph"/>
        <w:numPr>
          <w:ilvl w:val="2"/>
          <w:numId w:val="12"/>
        </w:numPr>
        <w:rPr>
          <w:b/>
          <w:bCs/>
        </w:rPr>
      </w:pPr>
      <w:r>
        <w:rPr>
          <w:b/>
          <w:bCs/>
        </w:rPr>
        <w:t xml:space="preserve">Every Student Succeeds Act (ESSA): </w:t>
      </w:r>
      <w:r w:rsidR="00D63CFA">
        <w:t>R</w:t>
      </w:r>
      <w:r w:rsidR="00D63CFA" w:rsidRPr="00D63CFA">
        <w:t>eplaced the No Child Left Behind Act. It maintains a focus on equity for all students, while giving states and local school districts much more ownership over systems of school accountability and support.</w:t>
      </w:r>
    </w:p>
    <w:p w14:paraId="567FF37D" w14:textId="393E0B92" w:rsidR="00D63CFA" w:rsidRPr="00D63CFA" w:rsidRDefault="00D63CFA" w:rsidP="008D4538">
      <w:pPr>
        <w:pStyle w:val="ListParagraph"/>
        <w:numPr>
          <w:ilvl w:val="2"/>
          <w:numId w:val="12"/>
        </w:numPr>
        <w:rPr>
          <w:b/>
          <w:bCs/>
        </w:rPr>
      </w:pPr>
      <w:r>
        <w:rPr>
          <w:b/>
          <w:bCs/>
        </w:rPr>
        <w:t xml:space="preserve">Hearing/Audiology: </w:t>
      </w:r>
      <w:r w:rsidRPr="00D63CFA">
        <w:t>The role of the audiologist is to evaluate auditory function (hearing) and manage the adverse effects of hearing impairment. The itinerant teacher of the deaf and hard of hearing addresses the educational needs of those with hearing impairment. Together they help students, parents, and teachers understand the impact of hearing loss on a person’s communication ability, academic success, and psychosocial well-being.</w:t>
      </w:r>
      <w:r>
        <w:t xml:space="preserve"> (Alan </w:t>
      </w:r>
      <w:proofErr w:type="spellStart"/>
      <w:r>
        <w:t>Schwarte</w:t>
      </w:r>
      <w:proofErr w:type="spellEnd"/>
      <w:r>
        <w:t xml:space="preserve"> , Albia)</w:t>
      </w:r>
    </w:p>
    <w:p w14:paraId="1C4EC438" w14:textId="195C3DEB" w:rsidR="00D63CFA" w:rsidRPr="00D63CFA" w:rsidRDefault="00D63CFA" w:rsidP="008D4538">
      <w:pPr>
        <w:pStyle w:val="ListParagraph"/>
        <w:numPr>
          <w:ilvl w:val="2"/>
          <w:numId w:val="12"/>
        </w:numPr>
        <w:rPr>
          <w:b/>
          <w:bCs/>
        </w:rPr>
      </w:pPr>
      <w:r>
        <w:rPr>
          <w:b/>
          <w:bCs/>
        </w:rPr>
        <w:t xml:space="preserve">Hospital/Homebound Instruction: </w:t>
      </w:r>
      <w:r w:rsidRPr="00D63CFA">
        <w:t>Hospital/Homebound instruction is provided to students with an IEP whose condition, as certified by the Associate Administrator prevents school attendance. Instructional services are usually provided by the LEA, or through contractual agreement with another qualified agency.</w:t>
      </w:r>
      <w:r>
        <w:t xml:space="preserve"> (Shelley Morgan, Ottumwa)</w:t>
      </w:r>
    </w:p>
    <w:p w14:paraId="02C015A6" w14:textId="5952DA5F" w:rsidR="00D63CFA" w:rsidRPr="00D63CFA" w:rsidRDefault="00D63CFA" w:rsidP="008D4538">
      <w:pPr>
        <w:pStyle w:val="ListParagraph"/>
        <w:numPr>
          <w:ilvl w:val="2"/>
          <w:numId w:val="12"/>
        </w:numPr>
        <w:rPr>
          <w:b/>
          <w:bCs/>
        </w:rPr>
      </w:pPr>
      <w:proofErr w:type="spellStart"/>
      <w:r>
        <w:rPr>
          <w:b/>
          <w:bCs/>
        </w:rPr>
        <w:t>IowaALN</w:t>
      </w:r>
      <w:proofErr w:type="spellEnd"/>
      <w:r>
        <w:rPr>
          <w:b/>
          <w:bCs/>
        </w:rPr>
        <w:t xml:space="preserve">: </w:t>
      </w:r>
      <w:r w:rsidRPr="00D63CFA">
        <w:t>The vision is to provide students the opportunity to explore their passions, engage with experts while learning and applying 21st-century skills that prepare them for their future within the K-12 setting.</w:t>
      </w:r>
      <w:r>
        <w:t xml:space="preserve"> (Laura Williams, Burlington)</w:t>
      </w:r>
    </w:p>
    <w:p w14:paraId="4428FEE0" w14:textId="79C0E2DC" w:rsidR="00D63CFA" w:rsidRPr="00D63CFA" w:rsidRDefault="00D63CFA" w:rsidP="008D4538">
      <w:pPr>
        <w:pStyle w:val="ListParagraph"/>
        <w:numPr>
          <w:ilvl w:val="2"/>
          <w:numId w:val="12"/>
        </w:numPr>
        <w:rPr>
          <w:b/>
          <w:bCs/>
        </w:rPr>
      </w:pPr>
      <w:r>
        <w:rPr>
          <w:b/>
          <w:bCs/>
        </w:rPr>
        <w:t xml:space="preserve">Iowa Core: </w:t>
      </w:r>
      <w:r w:rsidRPr="00D63CFA">
        <w:t>The vision for the Iowa Core is to ensure the success of each and every student by providing a world-class curriculum. The Core is designed to improve achievement of all students, preparing them for the world of work and lifelong learning. It identifies the essential content and instruction that all students must experience.</w:t>
      </w:r>
      <w:r>
        <w:t xml:space="preserve"> (Anne Morgan, Ottumwa)</w:t>
      </w:r>
    </w:p>
    <w:p w14:paraId="77CC02D6" w14:textId="1E4B5A26" w:rsidR="00D63CFA" w:rsidRPr="00D63CFA" w:rsidRDefault="00D63CFA" w:rsidP="008D4538">
      <w:pPr>
        <w:pStyle w:val="ListParagraph"/>
        <w:numPr>
          <w:ilvl w:val="2"/>
          <w:numId w:val="12"/>
        </w:numPr>
        <w:rPr>
          <w:b/>
          <w:bCs/>
        </w:rPr>
      </w:pPr>
      <w:r>
        <w:rPr>
          <w:b/>
          <w:bCs/>
        </w:rPr>
        <w:t xml:space="preserve">Iowa Dyslexia Resources: </w:t>
      </w:r>
      <w:r>
        <w:t>AEA provides educations and families information on dyslexia.</w:t>
      </w:r>
    </w:p>
    <w:p w14:paraId="4BCE2D29" w14:textId="432497DA" w:rsidR="00D63CFA" w:rsidRPr="00D63CFA" w:rsidRDefault="00D63CFA" w:rsidP="00586F0F">
      <w:pPr>
        <w:pStyle w:val="ListParagraph"/>
        <w:numPr>
          <w:ilvl w:val="2"/>
          <w:numId w:val="12"/>
        </w:numPr>
        <w:rPr>
          <w:b/>
          <w:bCs/>
        </w:rPr>
      </w:pPr>
      <w:r w:rsidRPr="00D63CFA">
        <w:rPr>
          <w:b/>
          <w:bCs/>
        </w:rPr>
        <w:t xml:space="preserve">Family &amp; Educator Partnership (FEP): </w:t>
      </w:r>
      <w:r w:rsidRPr="00D63CFA">
        <w:t xml:space="preserve">Family &amp; Educator Partnership/FEP works to develop and sustain effective partnerships between families, educators, and community providers to promote the success for all children and youth with disabilities.  FEP coordinators work with parents, educators, and local school </w:t>
      </w:r>
      <w:r w:rsidRPr="00D63CFA">
        <w:lastRenderedPageBreak/>
        <w:t>districts to provide FEP programs, services, and activities; they are also parents of children or young adults with special needs.</w:t>
      </w:r>
      <w:r>
        <w:t xml:space="preserve"> (Annette </w:t>
      </w:r>
      <w:proofErr w:type="spellStart"/>
      <w:r>
        <w:t>Clarahan</w:t>
      </w:r>
      <w:proofErr w:type="spellEnd"/>
      <w:r>
        <w:t>, covers all districts in the region)</w:t>
      </w:r>
    </w:p>
    <w:p w14:paraId="6DE25039" w14:textId="670C5DAF" w:rsidR="00D63CFA" w:rsidRPr="0027401C" w:rsidRDefault="0027401C" w:rsidP="0027401C">
      <w:pPr>
        <w:pStyle w:val="ListParagraph"/>
        <w:numPr>
          <w:ilvl w:val="3"/>
          <w:numId w:val="12"/>
        </w:numPr>
        <w:rPr>
          <w:b/>
          <w:bCs/>
        </w:rPr>
      </w:pPr>
      <w:r>
        <w:rPr>
          <w:b/>
          <w:bCs/>
        </w:rPr>
        <w:t xml:space="preserve">Iowa IDEA Information (I3): </w:t>
      </w:r>
      <w:r w:rsidRPr="0027401C">
        <w:t>The Iowa Department of Education, AEAs, and districts have developed the Iowa IDEA Information (i3) website to provide parents, families, educators, and partner agencies with a one-stop-shop for procedures, guidance, and resources for both early intervention and special education.</w:t>
      </w:r>
      <w:r>
        <w:t xml:space="preserve"> (Jill Lane, Ottumwa)</w:t>
      </w:r>
    </w:p>
    <w:p w14:paraId="622D7573" w14:textId="49DD1F1E" w:rsidR="009A3041" w:rsidRPr="009A3041" w:rsidRDefault="009A3041" w:rsidP="0027401C">
      <w:pPr>
        <w:pStyle w:val="ListParagraph"/>
        <w:numPr>
          <w:ilvl w:val="2"/>
          <w:numId w:val="12"/>
        </w:numPr>
        <w:rPr>
          <w:b/>
          <w:bCs/>
        </w:rPr>
      </w:pPr>
      <w:r>
        <w:rPr>
          <w:b/>
          <w:bCs/>
        </w:rPr>
        <w:t xml:space="preserve">Learning Supports: </w:t>
      </w:r>
      <w:r w:rsidRPr="009A3041">
        <w:t>Great Prairie AEA has partnered with the Iowa Department of Education developing and promoting a Learning Supports initiative. This school improvement process is intended to increase the capabilities of Iowa's schools, families, and communities to enhance the social, emotional, intellectual, and behavioral development and meet the increasingly complex needs of children and youth. Learning Supports may be defined as activities, programs and services beyond core classroom instruction that are intended to facilitate the learning process to ensure student success.</w:t>
      </w:r>
      <w:r>
        <w:t xml:space="preserve"> (Julie Thomas, Ottumwa)</w:t>
      </w:r>
    </w:p>
    <w:p w14:paraId="1158E12B" w14:textId="72F6806E" w:rsidR="009A3041" w:rsidRDefault="00A564BC" w:rsidP="003B5AEF">
      <w:pPr>
        <w:pStyle w:val="ListParagraph"/>
        <w:numPr>
          <w:ilvl w:val="2"/>
          <w:numId w:val="12"/>
        </w:numPr>
      </w:pPr>
      <w:r w:rsidRPr="00A564BC">
        <w:rPr>
          <w:b/>
          <w:bCs/>
        </w:rPr>
        <w:t xml:space="preserve">Media Library: </w:t>
      </w:r>
      <w:r w:rsidRPr="00A564BC">
        <w:t>GPAEA provides students and teachers access to a broad range of digital resources for all ages. These resources are vetted, age-appropriate and high-quality. They are accessible 24-hours a day, seven days a week. Some resources will require a school building username/password. If you need help with your login, please contact your district’s teacher librarian or GPAEA Librarian, Jane Frizzell.</w:t>
      </w:r>
      <w:r>
        <w:t xml:space="preserve"> O</w:t>
      </w:r>
      <w:r w:rsidRPr="00A564BC">
        <w:t xml:space="preserve">fferings include: Read-aloud </w:t>
      </w:r>
      <w:proofErr w:type="spellStart"/>
      <w:r w:rsidRPr="00A564BC">
        <w:t>ebooks</w:t>
      </w:r>
      <w:proofErr w:type="spellEnd"/>
      <w:r w:rsidRPr="00A564BC">
        <w:t xml:space="preserve">; </w:t>
      </w:r>
      <w:proofErr w:type="spellStart"/>
      <w:r w:rsidRPr="00A564BC">
        <w:t>Ebooks</w:t>
      </w:r>
      <w:proofErr w:type="spellEnd"/>
      <w:r w:rsidRPr="00A564BC">
        <w:t>; Digital audiobooks; Videos; Self-paced tutorials; Educational games; Encyclopedias; Articles; and Newspapers</w:t>
      </w:r>
    </w:p>
    <w:p w14:paraId="3FA49932" w14:textId="52115D13" w:rsidR="00A564BC" w:rsidRDefault="00A564BC" w:rsidP="00EE6C45">
      <w:pPr>
        <w:pStyle w:val="ListParagraph"/>
        <w:numPr>
          <w:ilvl w:val="2"/>
          <w:numId w:val="12"/>
        </w:numPr>
      </w:pPr>
      <w:r w:rsidRPr="00A564BC">
        <w:rPr>
          <w:b/>
          <w:bCs/>
        </w:rPr>
        <w:t xml:space="preserve">Multi-Tiered System of Support: </w:t>
      </w:r>
      <w:r w:rsidRPr="00A564BC">
        <w:t>Multi-Tiered System of Supports (MTSS)/Response to intervention (</w:t>
      </w:r>
      <w:proofErr w:type="spellStart"/>
      <w:r w:rsidRPr="00A564BC">
        <w:t>RtI</w:t>
      </w:r>
      <w:proofErr w:type="spellEnd"/>
      <w:r w:rsidRPr="00A564BC">
        <w:t>) in Iowa is an every-education decision-making framework of evidence-based practices in instruction and assessment that addresses the needs of all students starting in general education.  As an every-education process, Iowa's MTSS/</w:t>
      </w:r>
      <w:proofErr w:type="spellStart"/>
      <w:r w:rsidRPr="00A564BC">
        <w:t>RtI</w:t>
      </w:r>
      <w:proofErr w:type="spellEnd"/>
      <w:r w:rsidRPr="00A564BC">
        <w:t xml:space="preserve"> allows educators to judge the overall health of their educational system by examining data on all students, as well as identifying students who need additional supports. Those supports are provided in both small group and individual settings, and measured to determine if these supports are making a difference to ensure all learners demonstrate proficiency in the Iowa Early Learning Standards and Iowa Core standards and leave school ready for life.</w:t>
      </w:r>
      <w:r>
        <w:t xml:space="preserve"> (</w:t>
      </w:r>
      <w:proofErr w:type="spellStart"/>
      <w:r>
        <w:t>Angelisa</w:t>
      </w:r>
      <w:proofErr w:type="spellEnd"/>
      <w:r>
        <w:t xml:space="preserve"> </w:t>
      </w:r>
      <w:proofErr w:type="spellStart"/>
      <w:r>
        <w:t>Fynaardt</w:t>
      </w:r>
      <w:proofErr w:type="spellEnd"/>
      <w:r>
        <w:t>, Ottumwa)</w:t>
      </w:r>
    </w:p>
    <w:p w14:paraId="3E2541D0" w14:textId="31EB87AD" w:rsidR="00A564BC" w:rsidRPr="00A564BC" w:rsidRDefault="00A564BC" w:rsidP="00EE6C45">
      <w:pPr>
        <w:pStyle w:val="ListParagraph"/>
        <w:numPr>
          <w:ilvl w:val="2"/>
          <w:numId w:val="12"/>
        </w:numPr>
        <w:rPr>
          <w:b/>
          <w:bCs/>
        </w:rPr>
      </w:pPr>
      <w:r w:rsidRPr="00A564BC">
        <w:rPr>
          <w:b/>
          <w:bCs/>
        </w:rPr>
        <w:t xml:space="preserve">Occupational Therapy: </w:t>
      </w:r>
      <w:r w:rsidRPr="00A564BC">
        <w:t>Occupational Therapy is a support service specializing in evaluation and treatment for students from birth to 21 years of age in educational and/or home settings. Therapists work with school personnel, parents, and team members to develop goals and accommodations to meet the needs of students through an integrated service model. Therapists will assist teachers and parents in adapting materials, methods and the environment to maximize students’ success.</w:t>
      </w:r>
      <w:r>
        <w:t xml:space="preserve"> (Kathy </w:t>
      </w:r>
      <w:proofErr w:type="spellStart"/>
      <w:r>
        <w:t>Jaske</w:t>
      </w:r>
      <w:proofErr w:type="spellEnd"/>
      <w:r>
        <w:t>-Gardner, Niki Green, Marty Hudson; Ottumwa)</w:t>
      </w:r>
    </w:p>
    <w:p w14:paraId="33C0BA4F" w14:textId="7AEEFAE4" w:rsidR="00A564BC" w:rsidRPr="00A564BC" w:rsidRDefault="00A564BC" w:rsidP="00EE6C45">
      <w:pPr>
        <w:pStyle w:val="ListParagraph"/>
        <w:numPr>
          <w:ilvl w:val="2"/>
          <w:numId w:val="12"/>
        </w:numPr>
        <w:rPr>
          <w:b/>
          <w:bCs/>
        </w:rPr>
      </w:pPr>
      <w:r>
        <w:rPr>
          <w:b/>
          <w:bCs/>
        </w:rPr>
        <w:lastRenderedPageBreak/>
        <w:t xml:space="preserve">Physical Therapy: </w:t>
      </w:r>
      <w:r w:rsidRPr="00A564BC">
        <w:t>Physical Therapy provides a support service, specializing in the evaluation and treatment of students from birth to twenty-one years of age. The emphasis of Physical Therapy is to develop, improve, and maintain a student’s functional independence in the least restrictive educational setting, utilizing an integrated service model. This model of service combines direct student-therapist contact with consultation and instruction to others involved in the students’ educational program.</w:t>
      </w:r>
      <w:r>
        <w:t xml:space="preserve"> (Clark </w:t>
      </w:r>
      <w:proofErr w:type="spellStart"/>
      <w:r>
        <w:t>Ullerich</w:t>
      </w:r>
      <w:proofErr w:type="spellEnd"/>
      <w:r>
        <w:t>, Ottumwa)</w:t>
      </w:r>
    </w:p>
    <w:p w14:paraId="7B1ED600" w14:textId="184DE1DF" w:rsidR="00A564BC" w:rsidRPr="002250FB" w:rsidRDefault="00A564BC" w:rsidP="00A564BC">
      <w:pPr>
        <w:pStyle w:val="ListParagraph"/>
        <w:numPr>
          <w:ilvl w:val="2"/>
          <w:numId w:val="12"/>
        </w:numPr>
        <w:rPr>
          <w:b/>
          <w:bCs/>
        </w:rPr>
      </w:pPr>
      <w:r>
        <w:rPr>
          <w:b/>
          <w:bCs/>
        </w:rPr>
        <w:t xml:space="preserve">Raising Individual Student Expectations (RISE): </w:t>
      </w:r>
      <w:r w:rsidRPr="00A564BC">
        <w:rPr>
          <w:b/>
          <w:bCs/>
        </w:rPr>
        <w:t xml:space="preserve"> </w:t>
      </w:r>
      <w:r w:rsidRPr="00A564BC">
        <w:t>RISE is a secondary transitional preparatory program for students on a current Individualized Education Program (IEP). The RISE program focus is to provide vocational training options in conjunction with Indian Hills Community College to assist IEP students in gaining job specific skills for employment in their chosen field. RISE may be pursued as a vocational training option if the specific skill training chosen cannot be provided in the local district, and if the vocational goals and objectives are clearly delineated in the student's IEP.</w:t>
      </w:r>
      <w:r w:rsidR="002250FB">
        <w:t xml:space="preserve"> (Charlene Doyle, Ottumwa)</w:t>
      </w:r>
    </w:p>
    <w:p w14:paraId="7EDEF99B" w14:textId="318B94A0" w:rsidR="002250FB" w:rsidRPr="002250FB" w:rsidRDefault="002250FB" w:rsidP="00A564BC">
      <w:pPr>
        <w:pStyle w:val="ListParagraph"/>
        <w:numPr>
          <w:ilvl w:val="2"/>
          <w:numId w:val="12"/>
        </w:numPr>
        <w:rPr>
          <w:b/>
          <w:bCs/>
        </w:rPr>
      </w:pPr>
      <w:r>
        <w:rPr>
          <w:b/>
          <w:bCs/>
        </w:rPr>
        <w:t xml:space="preserve">School Psychology: </w:t>
      </w:r>
      <w:r w:rsidRPr="002250FB">
        <w:t>School psychologists help children succeed academically, socially, and emotionally. They collaborate and consult with teachers, administrators, parents, and other professionals to find effective solutions to learning and behavior problems. They assess academic skills, aptitude for learning, and social-emotional-behavioral issues, and evaluate eligibility for special services. Evidence-based research is used to develop and/or recommend effective interventions. Counseling, crisis management, teacher training, and helping parents to access community services are just some of the additional services provided.</w:t>
      </w:r>
      <w:r>
        <w:t xml:space="preserve"> (Dr. </w:t>
      </w:r>
      <w:proofErr w:type="spellStart"/>
      <w:r>
        <w:t>Angelisa</w:t>
      </w:r>
      <w:proofErr w:type="spellEnd"/>
      <w:r>
        <w:t xml:space="preserve"> </w:t>
      </w:r>
      <w:proofErr w:type="spellStart"/>
      <w:r>
        <w:t>Fynaardt</w:t>
      </w:r>
      <w:proofErr w:type="spellEnd"/>
      <w:r>
        <w:t>, Ottumwa)</w:t>
      </w:r>
    </w:p>
    <w:p w14:paraId="52D1926B" w14:textId="63CFB8F9" w:rsidR="002250FB" w:rsidRPr="002250FB" w:rsidRDefault="002250FB" w:rsidP="00A564BC">
      <w:pPr>
        <w:pStyle w:val="ListParagraph"/>
        <w:numPr>
          <w:ilvl w:val="2"/>
          <w:numId w:val="12"/>
        </w:numPr>
        <w:rPr>
          <w:b/>
          <w:bCs/>
        </w:rPr>
      </w:pPr>
      <w:r>
        <w:rPr>
          <w:b/>
          <w:bCs/>
        </w:rPr>
        <w:t xml:space="preserve">School Social Work: </w:t>
      </w:r>
      <w:r w:rsidRPr="002250FB">
        <w:t>School Social Workers are links between Home/School/Community. School Social Work is a specialized area of practice within the broad field of the social work profession. Great Prairie AEA School Social Workers are licensed mental health professionals.</w:t>
      </w:r>
      <w:r>
        <w:t xml:space="preserve"> Services are: Learner supports, school-wide initiatives, family/student/parent support. (Kathy Utterback, Ottumwa)</w:t>
      </w:r>
    </w:p>
    <w:p w14:paraId="59092F8B" w14:textId="4C2CF2FD" w:rsidR="002250FB" w:rsidRPr="002250FB" w:rsidRDefault="002250FB" w:rsidP="00A564BC">
      <w:pPr>
        <w:pStyle w:val="ListParagraph"/>
        <w:numPr>
          <w:ilvl w:val="2"/>
          <w:numId w:val="12"/>
        </w:numPr>
        <w:rPr>
          <w:b/>
          <w:bCs/>
        </w:rPr>
      </w:pPr>
      <w:r>
        <w:rPr>
          <w:b/>
          <w:bCs/>
        </w:rPr>
        <w:t xml:space="preserve">Secondary Transitional Education Program (STEP): </w:t>
      </w:r>
      <w:r w:rsidRPr="002250FB">
        <w:t>Secondary Transitional Education Program (STEP) is a 4+ program located at Southeastern Community College. In conjunction with the student’s high school, STEP and SCC will continue to provide special education services to fulfill unmet transition needs as identified in the student’s IEP.</w:t>
      </w:r>
      <w:r>
        <w:t xml:space="preserve"> (Ann </w:t>
      </w:r>
      <w:proofErr w:type="spellStart"/>
      <w:r>
        <w:t>Borchard</w:t>
      </w:r>
      <w:proofErr w:type="spellEnd"/>
      <w:r>
        <w:t>, Coordinator)</w:t>
      </w:r>
    </w:p>
    <w:p w14:paraId="67383144" w14:textId="5EA3F5F5" w:rsidR="002250FB" w:rsidRPr="002250FB" w:rsidRDefault="002250FB" w:rsidP="00A564BC">
      <w:pPr>
        <w:pStyle w:val="ListParagraph"/>
        <w:numPr>
          <w:ilvl w:val="2"/>
          <w:numId w:val="12"/>
        </w:numPr>
        <w:rPr>
          <w:b/>
          <w:bCs/>
        </w:rPr>
      </w:pPr>
      <w:r>
        <w:rPr>
          <w:b/>
          <w:bCs/>
        </w:rPr>
        <w:t xml:space="preserve">Speech-Language Pathology: </w:t>
      </w:r>
      <w:r w:rsidRPr="002250FB">
        <w:t>Speech-Language Pathologists (SLP’s) work with children, birth to 21, who have a variety of communication needs. Most of these needs fall into the areas of articulation, language, voice, fluency, and early literacy.</w:t>
      </w:r>
      <w:r>
        <w:t xml:space="preserve"> (Nathan Wood, Ottumwa)</w:t>
      </w:r>
    </w:p>
    <w:p w14:paraId="531F92D1" w14:textId="73668DA3" w:rsidR="002250FB" w:rsidRPr="00A36DF8" w:rsidRDefault="00A36DF8" w:rsidP="00A564BC">
      <w:pPr>
        <w:pStyle w:val="ListParagraph"/>
        <w:numPr>
          <w:ilvl w:val="2"/>
          <w:numId w:val="12"/>
        </w:numPr>
        <w:rPr>
          <w:b/>
          <w:bCs/>
        </w:rPr>
      </w:pPr>
      <w:r>
        <w:rPr>
          <w:b/>
          <w:bCs/>
        </w:rPr>
        <w:t xml:space="preserve">Student Events: </w:t>
      </w:r>
      <w:r>
        <w:t>AEA Student Art Exhibit; Area Math Bees, Future Problem Solving, History Day, Physics Competition, Young Writer’s Conference. (More info online)</w:t>
      </w:r>
    </w:p>
    <w:p w14:paraId="6FF8E260" w14:textId="2333D76E" w:rsidR="00A36DF8" w:rsidRPr="00A36DF8" w:rsidRDefault="00A36DF8" w:rsidP="00A564BC">
      <w:pPr>
        <w:pStyle w:val="ListParagraph"/>
        <w:numPr>
          <w:ilvl w:val="2"/>
          <w:numId w:val="12"/>
        </w:numPr>
        <w:rPr>
          <w:b/>
          <w:bCs/>
        </w:rPr>
      </w:pPr>
      <w:r>
        <w:rPr>
          <w:b/>
          <w:bCs/>
        </w:rPr>
        <w:t xml:space="preserve">Transition – Secondary Students: </w:t>
      </w:r>
      <w:r w:rsidRPr="00A36DF8">
        <w:t xml:space="preserve">Great Prairie AEA offers transition services to assist schools, students and families in the preparation that needs to be made </w:t>
      </w:r>
      <w:r w:rsidRPr="00A36DF8">
        <w:lastRenderedPageBreak/>
        <w:t>for post-secondary living, learning and working in the community. The goal of transition planning is to make the adjustment from high school to life in the community as easy and successful as possible.</w:t>
      </w:r>
      <w:r>
        <w:t xml:space="preserve"> (Michelle Ryan, Ottumwa)</w:t>
      </w:r>
    </w:p>
    <w:p w14:paraId="16DC493E" w14:textId="506BAFEA" w:rsidR="00A36DF8" w:rsidRPr="00D31331" w:rsidRDefault="00A36DF8" w:rsidP="00A564BC">
      <w:pPr>
        <w:pStyle w:val="ListParagraph"/>
        <w:numPr>
          <w:ilvl w:val="2"/>
          <w:numId w:val="12"/>
        </w:numPr>
        <w:rPr>
          <w:b/>
          <w:bCs/>
        </w:rPr>
      </w:pPr>
      <w:r>
        <w:rPr>
          <w:b/>
          <w:bCs/>
        </w:rPr>
        <w:t xml:space="preserve">Visual Impairment: </w:t>
      </w:r>
      <w:r w:rsidRPr="00A36DF8">
        <w:t>The purpose of the Visual Impairments Department is to provide itinerant support, consultative, and direct services to students with a clinically diagnosed visual impairment that functionally interferes with the student's access to the educational program.</w:t>
      </w:r>
      <w:r>
        <w:t xml:space="preserve"> (Mariah Hopkins, Ottumwa)</w:t>
      </w:r>
    </w:p>
    <w:p w14:paraId="4E487FB8" w14:textId="38405EA7" w:rsidR="00D31331" w:rsidRPr="00D31331" w:rsidRDefault="00D31331" w:rsidP="00D31331">
      <w:pPr>
        <w:pStyle w:val="ListParagraph"/>
        <w:numPr>
          <w:ilvl w:val="0"/>
          <w:numId w:val="12"/>
        </w:numPr>
        <w:rPr>
          <w:b/>
          <w:bCs/>
          <w:sz w:val="28"/>
          <w:szCs w:val="28"/>
        </w:rPr>
      </w:pPr>
      <w:r w:rsidRPr="00D31331">
        <w:rPr>
          <w:b/>
          <w:bCs/>
          <w:sz w:val="28"/>
          <w:szCs w:val="28"/>
        </w:rPr>
        <w:t>Healthy Homes Family Services</w:t>
      </w:r>
    </w:p>
    <w:p w14:paraId="187BF92C" w14:textId="41DDDE85" w:rsidR="00D31331" w:rsidRPr="00D31331" w:rsidRDefault="00D31331" w:rsidP="00D31331">
      <w:pPr>
        <w:pStyle w:val="ListParagraph"/>
        <w:numPr>
          <w:ilvl w:val="1"/>
          <w:numId w:val="12"/>
        </w:numPr>
        <w:rPr>
          <w:b/>
          <w:bCs/>
        </w:rPr>
      </w:pPr>
      <w:r>
        <w:t>BHIS</w:t>
      </w:r>
    </w:p>
    <w:p w14:paraId="77AE6FA7" w14:textId="27EC5036" w:rsidR="00D31331" w:rsidRPr="00B64F8B" w:rsidRDefault="00D31331" w:rsidP="00D31331">
      <w:pPr>
        <w:pStyle w:val="ListParagraph"/>
        <w:numPr>
          <w:ilvl w:val="1"/>
          <w:numId w:val="12"/>
        </w:numPr>
        <w:rPr>
          <w:b/>
          <w:bCs/>
        </w:rPr>
      </w:pPr>
      <w:r>
        <w:t>Telehealth (therapy)</w:t>
      </w:r>
    </w:p>
    <w:p w14:paraId="6A205139" w14:textId="0C1980C8" w:rsidR="00B64F8B" w:rsidRPr="00B64F8B" w:rsidRDefault="00B64F8B" w:rsidP="00B64F8B">
      <w:pPr>
        <w:pStyle w:val="ListParagraph"/>
        <w:numPr>
          <w:ilvl w:val="0"/>
          <w:numId w:val="12"/>
        </w:numPr>
        <w:rPr>
          <w:b/>
          <w:bCs/>
          <w:sz w:val="28"/>
          <w:szCs w:val="28"/>
        </w:rPr>
      </w:pPr>
      <w:r w:rsidRPr="00B64F8B">
        <w:rPr>
          <w:b/>
          <w:bCs/>
          <w:sz w:val="28"/>
          <w:szCs w:val="28"/>
        </w:rPr>
        <w:t>Imagine the Possibilities</w:t>
      </w:r>
      <w:r w:rsidR="00F254F5">
        <w:rPr>
          <w:b/>
          <w:bCs/>
          <w:sz w:val="28"/>
          <w:szCs w:val="28"/>
        </w:rPr>
        <w:t xml:space="preserve"> </w:t>
      </w:r>
      <w:r w:rsidR="00F254F5" w:rsidRPr="00F254F5">
        <w:t>(Mahaska County)</w:t>
      </w:r>
    </w:p>
    <w:p w14:paraId="7C3AD55D" w14:textId="0EDE8155" w:rsidR="00B64F8B" w:rsidRDefault="00B64F8B" w:rsidP="00B64F8B">
      <w:pPr>
        <w:pStyle w:val="ListParagraph"/>
        <w:numPr>
          <w:ilvl w:val="1"/>
          <w:numId w:val="12"/>
        </w:numPr>
        <w:rPr>
          <w:b/>
          <w:bCs/>
        </w:rPr>
      </w:pPr>
      <w:r>
        <w:rPr>
          <w:b/>
          <w:bCs/>
        </w:rPr>
        <w:t>Home and Community Based Services</w:t>
      </w:r>
    </w:p>
    <w:p w14:paraId="091447AA" w14:textId="7B943CAC" w:rsidR="00B64F8B" w:rsidRDefault="00B64F8B" w:rsidP="00B64F8B">
      <w:pPr>
        <w:pStyle w:val="ListParagraph"/>
        <w:numPr>
          <w:ilvl w:val="2"/>
          <w:numId w:val="12"/>
        </w:numPr>
      </w:pPr>
      <w:r w:rsidRPr="00B64F8B">
        <w:t>Home and Community Based services are a Medicaid program designed to assist both children and adults with disabilities live in and become vital members in their communities. This program allows individuals with disabilities to receive precisely the services they need to enable them to live in a setting of their choice and be as independent as possible.</w:t>
      </w:r>
    </w:p>
    <w:p w14:paraId="00E88E6C" w14:textId="6710C9E3" w:rsidR="00B64F8B" w:rsidRPr="00B64F8B" w:rsidRDefault="00B64F8B" w:rsidP="00B64F8B">
      <w:pPr>
        <w:pStyle w:val="ListParagraph"/>
        <w:numPr>
          <w:ilvl w:val="1"/>
          <w:numId w:val="12"/>
        </w:numPr>
        <w:rPr>
          <w:b/>
          <w:bCs/>
        </w:rPr>
      </w:pPr>
      <w:r w:rsidRPr="00B64F8B">
        <w:rPr>
          <w:b/>
          <w:bCs/>
        </w:rPr>
        <w:t>ICF/ID</w:t>
      </w:r>
    </w:p>
    <w:p w14:paraId="0A1DEB06" w14:textId="664236D4" w:rsidR="00B64F8B" w:rsidRDefault="00B64F8B" w:rsidP="00B64F8B">
      <w:pPr>
        <w:pStyle w:val="ListParagraph"/>
        <w:numPr>
          <w:ilvl w:val="2"/>
          <w:numId w:val="12"/>
        </w:numPr>
      </w:pPr>
      <w:r w:rsidRPr="00B64F8B">
        <w:t>ICF/ID stands for Intermediate Care Facility for people with Intellectual Disabilities. This group living environment is designed to meet the needs of individuals with moderate to severe/profound disabilities who require 24-hour supervision and structure. The ICF/ID provides intensive services designed to train individuals while addressing a variety of disability related situations. Services include skills training, activities, dietary management, health care and therapies.</w:t>
      </w:r>
    </w:p>
    <w:p w14:paraId="153E5249" w14:textId="0A52B303" w:rsidR="00B64F8B" w:rsidRPr="008C3415" w:rsidRDefault="00B64F8B" w:rsidP="00B64F8B">
      <w:pPr>
        <w:pStyle w:val="ListParagraph"/>
        <w:numPr>
          <w:ilvl w:val="1"/>
          <w:numId w:val="12"/>
        </w:numPr>
        <w:rPr>
          <w:b/>
          <w:bCs/>
        </w:rPr>
      </w:pPr>
      <w:r w:rsidRPr="008C3415">
        <w:rPr>
          <w:b/>
          <w:bCs/>
        </w:rPr>
        <w:t>Outreach Services</w:t>
      </w:r>
    </w:p>
    <w:p w14:paraId="21AA36B6" w14:textId="18410910" w:rsidR="00F254F5" w:rsidRDefault="00F254F5" w:rsidP="00F254F5">
      <w:pPr>
        <w:pStyle w:val="ListParagraph"/>
        <w:numPr>
          <w:ilvl w:val="2"/>
          <w:numId w:val="12"/>
        </w:numPr>
      </w:pPr>
      <w:r w:rsidRPr="00F254F5">
        <w:t>Our Outreach Services program helps to fill many of the gaps faced by people with disabilities. Traditional funding streams limit the kinds of equipment and activities that can be purchased. Through the generous support of United Way of Mahaska County, Imagine the Possibilities is able to meet many of those needs, such as camper ships and special trips, Special Olympics, Challenger Little League Team and other special gifts and grants.</w:t>
      </w:r>
    </w:p>
    <w:p w14:paraId="12055D05" w14:textId="73A63C2E" w:rsidR="00F254F5" w:rsidRPr="008C3415" w:rsidRDefault="00F254F5" w:rsidP="00F254F5">
      <w:pPr>
        <w:pStyle w:val="ListParagraph"/>
        <w:numPr>
          <w:ilvl w:val="1"/>
          <w:numId w:val="12"/>
        </w:numPr>
        <w:rPr>
          <w:b/>
          <w:bCs/>
        </w:rPr>
      </w:pPr>
      <w:r w:rsidRPr="008C3415">
        <w:rPr>
          <w:b/>
          <w:bCs/>
        </w:rPr>
        <w:t>Representative Payee</w:t>
      </w:r>
    </w:p>
    <w:p w14:paraId="4B5FA4A0" w14:textId="7A5897A6" w:rsidR="00F254F5" w:rsidRDefault="00F254F5" w:rsidP="00F254F5">
      <w:pPr>
        <w:pStyle w:val="ListParagraph"/>
        <w:numPr>
          <w:ilvl w:val="2"/>
          <w:numId w:val="12"/>
        </w:numPr>
      </w:pPr>
      <w:r w:rsidRPr="00F254F5">
        <w:t>Imagine The Possibilities Representative Payee program currently manages the monthly incomes of our various customers &amp; consumers, to help develop financial management skills that are necessary for independent living. In addition to paying monthly bills, the staff assists individuals in developing budgets to ensure all of their needs are met.</w:t>
      </w:r>
    </w:p>
    <w:p w14:paraId="33BEA70D" w14:textId="03DC5140" w:rsidR="00F254F5" w:rsidRPr="008C3415" w:rsidRDefault="00F254F5" w:rsidP="00F254F5">
      <w:pPr>
        <w:pStyle w:val="ListParagraph"/>
        <w:numPr>
          <w:ilvl w:val="1"/>
          <w:numId w:val="12"/>
        </w:numPr>
        <w:rPr>
          <w:b/>
          <w:bCs/>
        </w:rPr>
      </w:pPr>
      <w:r w:rsidRPr="008C3415">
        <w:rPr>
          <w:b/>
          <w:bCs/>
        </w:rPr>
        <w:t>Employment Services</w:t>
      </w:r>
    </w:p>
    <w:p w14:paraId="3625A9F1" w14:textId="2BCFC763" w:rsidR="00F254F5" w:rsidRPr="00B64F8B" w:rsidRDefault="00F254F5" w:rsidP="00F254F5">
      <w:pPr>
        <w:pStyle w:val="ListParagraph"/>
        <w:numPr>
          <w:ilvl w:val="2"/>
          <w:numId w:val="12"/>
        </w:numPr>
      </w:pPr>
      <w:r w:rsidRPr="00F254F5">
        <w:t xml:space="preserve">Imagine the Possibilities Employment Services Training has successfully placed many individuals at various work sites in many Iowa communities.  The programs are designed to offer supported employment opportunities to individuals who have both the desire to work in an integrated work setting and the employment abilities for the setting. The two main goals of these services </w:t>
      </w:r>
      <w:r w:rsidRPr="00F254F5">
        <w:lastRenderedPageBreak/>
        <w:t>are to give the individuals the opportunity to earn competitive wages and allow these wages to be earned in an integrated work setting. Job coaching may be part of this service.</w:t>
      </w:r>
    </w:p>
    <w:p w14:paraId="1A2652ED" w14:textId="77777777" w:rsidR="00154986" w:rsidRPr="004C181B" w:rsidRDefault="00154986" w:rsidP="00154986">
      <w:pPr>
        <w:pStyle w:val="ListParagraph"/>
        <w:numPr>
          <w:ilvl w:val="0"/>
          <w:numId w:val="12"/>
        </w:numPr>
        <w:rPr>
          <w:b/>
          <w:bCs/>
          <w:sz w:val="28"/>
          <w:szCs w:val="28"/>
        </w:rPr>
      </w:pPr>
      <w:r w:rsidRPr="004C181B">
        <w:rPr>
          <w:b/>
          <w:bCs/>
          <w:sz w:val="28"/>
          <w:szCs w:val="28"/>
        </w:rPr>
        <w:t>Insight Partnership Group</w:t>
      </w:r>
    </w:p>
    <w:p w14:paraId="4B481A39" w14:textId="77777777" w:rsidR="00154986" w:rsidRDefault="00154986" w:rsidP="00154986">
      <w:pPr>
        <w:pStyle w:val="ListParagraph"/>
        <w:numPr>
          <w:ilvl w:val="1"/>
          <w:numId w:val="12"/>
        </w:numPr>
      </w:pPr>
      <w:r w:rsidRPr="00EF4E13">
        <w:rPr>
          <w:b/>
          <w:bCs/>
        </w:rPr>
        <w:t>Waiver Services &amp; BI Waiver Services</w:t>
      </w:r>
      <w:r>
        <w:t>:</w:t>
      </w:r>
    </w:p>
    <w:p w14:paraId="2822EB87" w14:textId="77777777" w:rsidR="00154986" w:rsidRDefault="00154986" w:rsidP="00154986">
      <w:pPr>
        <w:pStyle w:val="ListParagraph"/>
        <w:numPr>
          <w:ilvl w:val="2"/>
          <w:numId w:val="12"/>
        </w:numPr>
      </w:pPr>
      <w:r>
        <w:t xml:space="preserve">Supported Community Living: </w:t>
      </w:r>
      <w:r w:rsidRPr="004C181B">
        <w:t xml:space="preserve">These are interventions that encourage individual engagement and learning about daily living functions.  This service is developed around an individual's unique abilities.  People are encouraged to participate, at their own comfort level, with personal encouragement to progress towards independence.  Supports may include personal care; household maintenance (cleaning, laundry, </w:t>
      </w:r>
      <w:proofErr w:type="spellStart"/>
      <w:r w:rsidRPr="004C181B">
        <w:t>etc</w:t>
      </w:r>
      <w:proofErr w:type="spellEnd"/>
      <w:r w:rsidRPr="004C181B">
        <w:t xml:space="preserve">); encouragement and training in managing personal finances; maintenance and improvement of physical and emotional health and </w:t>
      </w:r>
      <w:proofErr w:type="spellStart"/>
      <w:r w:rsidRPr="004C181B">
        <w:t>well being</w:t>
      </w:r>
      <w:proofErr w:type="spellEnd"/>
      <w:r w:rsidRPr="004C181B">
        <w:t xml:space="preserve">; accessing and belonging to local community organizations, </w:t>
      </w:r>
      <w:proofErr w:type="spellStart"/>
      <w:r w:rsidRPr="004C181B">
        <w:t>activites</w:t>
      </w:r>
      <w:proofErr w:type="spellEnd"/>
      <w:r w:rsidRPr="004C181B">
        <w:t>, and services.  We encourage involvement in our local communities.  These interventions are provided to persons diagnosed with mental retardation or a brain injury.</w:t>
      </w:r>
    </w:p>
    <w:p w14:paraId="5EB26652" w14:textId="77777777" w:rsidR="00154986" w:rsidRDefault="00154986" w:rsidP="00154986">
      <w:pPr>
        <w:pStyle w:val="ListParagraph"/>
        <w:numPr>
          <w:ilvl w:val="1"/>
          <w:numId w:val="12"/>
        </w:numPr>
      </w:pPr>
      <w:r w:rsidRPr="00EF4E13">
        <w:rPr>
          <w:b/>
          <w:bCs/>
        </w:rPr>
        <w:t>Habilitative Services</w:t>
      </w:r>
      <w:r>
        <w:t xml:space="preserve">: </w:t>
      </w:r>
      <w:r w:rsidRPr="004C181B">
        <w:t>These are interventions that are individually designed to assist persons with mental illness in the following areas of daily living:  adaptive skill development, daily living activities, community inclusion, transportation, adult educational opportunities, social and leisure skill development and personal care</w:t>
      </w:r>
    </w:p>
    <w:p w14:paraId="7D0C2E2E" w14:textId="77777777" w:rsidR="00154986" w:rsidRDefault="00154986" w:rsidP="00154986">
      <w:pPr>
        <w:pStyle w:val="ListParagraph"/>
        <w:numPr>
          <w:ilvl w:val="1"/>
          <w:numId w:val="12"/>
        </w:numPr>
      </w:pPr>
      <w:r w:rsidRPr="00EF4E13">
        <w:rPr>
          <w:b/>
          <w:bCs/>
        </w:rPr>
        <w:t>Respite Services</w:t>
      </w:r>
      <w:r>
        <w:t xml:space="preserve">: </w:t>
      </w:r>
      <w:r w:rsidRPr="004C181B">
        <w:t>Respite care services are services provided to the individual that give temporary relief to the usual caregivers and provide all the necessary care that the usual caregiver would provide during that time period.  The purpose of respite care is to enable the person to remain in their current living situation.  Respite care is not to be provided to persons during the hours in which the usual caregiver is employed.</w:t>
      </w:r>
    </w:p>
    <w:p w14:paraId="5754851C" w14:textId="77777777" w:rsidR="00154986" w:rsidRDefault="00154986" w:rsidP="00154986">
      <w:pPr>
        <w:pStyle w:val="ListParagraph"/>
        <w:numPr>
          <w:ilvl w:val="1"/>
          <w:numId w:val="12"/>
        </w:numPr>
      </w:pPr>
      <w:r w:rsidRPr="00EF4E13">
        <w:rPr>
          <w:b/>
          <w:bCs/>
        </w:rPr>
        <w:t>Representative Payee Services</w:t>
      </w:r>
      <w:r>
        <w:t xml:space="preserve">: </w:t>
      </w:r>
      <w:r w:rsidRPr="004C181B">
        <w:t xml:space="preserve">Staff assist individuals in managing personal finances as well as developing skills to progress to managing their own finances.  </w:t>
      </w:r>
    </w:p>
    <w:p w14:paraId="60835A50" w14:textId="77777777" w:rsidR="00154986" w:rsidRDefault="00154986" w:rsidP="00154986">
      <w:pPr>
        <w:pStyle w:val="ListParagraph"/>
        <w:numPr>
          <w:ilvl w:val="1"/>
          <w:numId w:val="12"/>
        </w:numPr>
      </w:pPr>
      <w:r w:rsidRPr="00EF4E13">
        <w:rPr>
          <w:b/>
          <w:bCs/>
        </w:rPr>
        <w:t>Day Habilitation Services</w:t>
      </w:r>
      <w:r>
        <w:t xml:space="preserve">: </w:t>
      </w:r>
      <w:r w:rsidRPr="004C181B">
        <w:t xml:space="preserve">The Day Habilitation program is designed to offer a variety of activity options both inside and outside the walls of the program.  The program participants are encouraged to develop the activities that are offered.  This is done by both individual and group discussions.  Within the chosen activities there is a natural opportunity to assist individuals in enhancing their social skills so that they increase their success in developing natural supports and assimilating into the community at large.  This program is funded through the Intellectual Disability Waiver, Habilitation and Private Pay.  This program is open Monday thru Friday 8:00 a.m. to 4:00 p.m.  Insight also offers an evening program geared towards individuals with mental illness to partner with them in developing a peer support network within their community.  This program is open various evenings throughout the week from 4:00 p.m. to 8:00 p.m. </w:t>
      </w:r>
    </w:p>
    <w:p w14:paraId="2A2C926B" w14:textId="1B426EB4" w:rsidR="00154986" w:rsidRDefault="00154986" w:rsidP="00154986">
      <w:pPr>
        <w:pStyle w:val="ListParagraph"/>
        <w:numPr>
          <w:ilvl w:val="1"/>
          <w:numId w:val="12"/>
        </w:numPr>
      </w:pPr>
      <w:r>
        <w:t>Wapello and Mahaska county</w:t>
      </w:r>
    </w:p>
    <w:p w14:paraId="2B2B42D4" w14:textId="77777777" w:rsidR="007C685A" w:rsidRPr="007C685A" w:rsidRDefault="007C685A" w:rsidP="007C685A">
      <w:pPr>
        <w:pStyle w:val="ListParagraph"/>
        <w:numPr>
          <w:ilvl w:val="0"/>
          <w:numId w:val="12"/>
        </w:numPr>
        <w:rPr>
          <w:b/>
          <w:bCs/>
          <w:sz w:val="28"/>
          <w:szCs w:val="28"/>
        </w:rPr>
      </w:pPr>
      <w:r w:rsidRPr="007C685A">
        <w:rPr>
          <w:b/>
          <w:bCs/>
          <w:sz w:val="28"/>
          <w:szCs w:val="28"/>
        </w:rPr>
        <w:t>Iowa Sexual Abuse Hotline</w:t>
      </w:r>
    </w:p>
    <w:p w14:paraId="5E9DB3F3" w14:textId="46F5F18E" w:rsidR="007C685A" w:rsidRDefault="007C685A" w:rsidP="007C685A">
      <w:pPr>
        <w:pStyle w:val="ListParagraph"/>
        <w:numPr>
          <w:ilvl w:val="1"/>
          <w:numId w:val="12"/>
        </w:numPr>
      </w:pPr>
      <w:r w:rsidRPr="007C685A">
        <w:t xml:space="preserve"> 800.284.7821</w:t>
      </w:r>
    </w:p>
    <w:p w14:paraId="6440BC49" w14:textId="77777777" w:rsidR="00D90D46" w:rsidRDefault="00D90D46" w:rsidP="00D90D46"/>
    <w:p w14:paraId="3A3F3984" w14:textId="2B2B01DE" w:rsidR="00C27948" w:rsidRPr="00C27948" w:rsidRDefault="00C27948" w:rsidP="00C27948">
      <w:pPr>
        <w:pStyle w:val="ListParagraph"/>
        <w:numPr>
          <w:ilvl w:val="0"/>
          <w:numId w:val="12"/>
        </w:numPr>
        <w:rPr>
          <w:b/>
          <w:bCs/>
          <w:sz w:val="28"/>
          <w:szCs w:val="28"/>
        </w:rPr>
      </w:pPr>
      <w:r w:rsidRPr="00C27948">
        <w:rPr>
          <w:b/>
          <w:bCs/>
          <w:sz w:val="28"/>
          <w:szCs w:val="28"/>
        </w:rPr>
        <w:lastRenderedPageBreak/>
        <w:t xml:space="preserve">Iowa State Extension </w:t>
      </w:r>
      <w:r>
        <w:rPr>
          <w:b/>
          <w:bCs/>
          <w:sz w:val="28"/>
          <w:szCs w:val="28"/>
        </w:rPr>
        <w:t>&amp; Outreach</w:t>
      </w:r>
    </w:p>
    <w:p w14:paraId="0F7B6C18" w14:textId="50428556" w:rsidR="00C27948" w:rsidRDefault="006C4DDB" w:rsidP="00C27948">
      <w:pPr>
        <w:pStyle w:val="ListParagraph"/>
        <w:numPr>
          <w:ilvl w:val="1"/>
          <w:numId w:val="12"/>
        </w:numPr>
      </w:pPr>
      <w:r>
        <w:t>Statewide Resources</w:t>
      </w:r>
    </w:p>
    <w:p w14:paraId="230207A4" w14:textId="47F15671" w:rsidR="006C4DDB" w:rsidRDefault="006C4DDB" w:rsidP="006C4DDB">
      <w:pPr>
        <w:pStyle w:val="ListParagraph"/>
        <w:numPr>
          <w:ilvl w:val="2"/>
          <w:numId w:val="12"/>
        </w:numPr>
      </w:pPr>
      <w:proofErr w:type="spellStart"/>
      <w:r>
        <w:t>AnswerLine</w:t>
      </w:r>
      <w:proofErr w:type="spellEnd"/>
      <w:r>
        <w:t>:</w:t>
      </w:r>
      <w:r w:rsidRPr="006C4DDB">
        <w:t xml:space="preserve"> Get answers to your home and family questions from the specialists at </w:t>
      </w:r>
      <w:proofErr w:type="spellStart"/>
      <w:r w:rsidRPr="006C4DDB">
        <w:t>AnswerLine</w:t>
      </w:r>
      <w:proofErr w:type="spellEnd"/>
      <w:r w:rsidRPr="006C4DDB">
        <w:t>. Connect with them on the phone, email, or Facebook for information about cleaning, food preparation, preservation, and safety, home, equipment, nutrition, and laundry. 1-800-262-3804 or - answer@iastate.edu</w:t>
      </w:r>
    </w:p>
    <w:p w14:paraId="5493B31E" w14:textId="6861F9DE" w:rsidR="006C4DDB" w:rsidRDefault="006C4DDB" w:rsidP="006C4DDB">
      <w:pPr>
        <w:pStyle w:val="ListParagraph"/>
        <w:numPr>
          <w:ilvl w:val="2"/>
          <w:numId w:val="12"/>
        </w:numPr>
      </w:pPr>
      <w:r>
        <w:t>Iowa Concern Hotline:</w:t>
      </w:r>
      <w:r w:rsidRPr="006C4DDB">
        <w:t xml:space="preserve"> A 24-hour resource for legal, finance, crisis and disaster and personal health issues, Iowa Concern provides access to an attorney for legal education, stress counselors, and information and referral services.</w:t>
      </w:r>
    </w:p>
    <w:p w14:paraId="1F2F62A6" w14:textId="32D0CD28" w:rsidR="006C4DDB" w:rsidRDefault="006C4DDB" w:rsidP="006C4DDB">
      <w:pPr>
        <w:pStyle w:val="ListParagraph"/>
        <w:numPr>
          <w:ilvl w:val="2"/>
          <w:numId w:val="12"/>
        </w:numPr>
      </w:pPr>
      <w:r>
        <w:t xml:space="preserve">Just In Time Parenting: </w:t>
      </w:r>
      <w:r w:rsidRPr="006C4DDB">
        <w:t>A national resource that brings quality, research-based information to families at the time it can be most useful and make the biggest difference in their lives.</w:t>
      </w:r>
    </w:p>
    <w:p w14:paraId="7DD50C57" w14:textId="4598489A" w:rsidR="006C4DDB" w:rsidRDefault="006C4DDB" w:rsidP="006C4DDB">
      <w:pPr>
        <w:pStyle w:val="ListParagraph"/>
        <w:numPr>
          <w:ilvl w:val="2"/>
          <w:numId w:val="12"/>
        </w:numPr>
      </w:pPr>
      <w:r>
        <w:t xml:space="preserve">Powerful Tools for Caregivers: </w:t>
      </w:r>
      <w:r w:rsidRPr="006C4DDB">
        <w:t>A series of classes designed to empower family caregivers of older adults to take better care of themselves. Learn more about the six-week series and find a class near you.</w:t>
      </w:r>
    </w:p>
    <w:p w14:paraId="6786A1E5" w14:textId="30897438" w:rsidR="006C4DDB" w:rsidRDefault="006C4DDB" w:rsidP="006C4DDB">
      <w:pPr>
        <w:pStyle w:val="ListParagraph"/>
        <w:numPr>
          <w:ilvl w:val="2"/>
          <w:numId w:val="12"/>
        </w:numPr>
      </w:pPr>
      <w:r>
        <w:t>Connect with Human Sciences: Social Media network options</w:t>
      </w:r>
    </w:p>
    <w:p w14:paraId="243C499C" w14:textId="01FF4CAA" w:rsidR="006C4DDB" w:rsidRDefault="006C4DDB" w:rsidP="006C4DDB">
      <w:pPr>
        <w:pStyle w:val="ListParagraph"/>
        <w:numPr>
          <w:ilvl w:val="2"/>
          <w:numId w:val="12"/>
        </w:numPr>
      </w:pPr>
      <w:r>
        <w:t>Early Childhood Professional Resources:</w:t>
      </w:r>
      <w:r w:rsidRPr="006C4DDB">
        <w:t xml:space="preserve"> Are you an early childhood professional that provides care and education in your home, a center or a school? Check out our programs, resources, and trainings available to help you be the best early childhood professional you can be.</w:t>
      </w:r>
    </w:p>
    <w:p w14:paraId="3A2CD778" w14:textId="66BC18B0" w:rsidR="006C4DDB" w:rsidRDefault="006C4DDB" w:rsidP="006C4DDB">
      <w:pPr>
        <w:pStyle w:val="ListParagraph"/>
        <w:numPr>
          <w:ilvl w:val="1"/>
          <w:numId w:val="12"/>
        </w:numPr>
      </w:pPr>
      <w:r>
        <w:t>NEST Program</w:t>
      </w:r>
    </w:p>
    <w:p w14:paraId="3D56B724" w14:textId="707C7D76" w:rsidR="006C4DDB" w:rsidRDefault="006C4DDB" w:rsidP="00E02767">
      <w:pPr>
        <w:pStyle w:val="ListParagraph"/>
        <w:numPr>
          <w:ilvl w:val="2"/>
          <w:numId w:val="12"/>
        </w:numPr>
      </w:pPr>
      <w:r w:rsidRPr="006C4DDB">
        <w:t>All parents face new and unexpected challenges when it comes to raising children. Nest classes offer an easy way to meet other parents, learn about parenting strategies, and earn free items for your growing family.</w:t>
      </w:r>
    </w:p>
    <w:p w14:paraId="72E6161E" w14:textId="6780059E" w:rsidR="00D90D46" w:rsidRDefault="00D90D46" w:rsidP="00D90D46">
      <w:pPr>
        <w:pStyle w:val="ListParagraph"/>
        <w:numPr>
          <w:ilvl w:val="1"/>
          <w:numId w:val="12"/>
        </w:numPr>
      </w:pPr>
      <w:r>
        <w:t>Mindful Teen</w:t>
      </w:r>
    </w:p>
    <w:p w14:paraId="088BC07C" w14:textId="77777777" w:rsidR="00D90D46" w:rsidRDefault="00D90D46" w:rsidP="00D90D46">
      <w:pPr>
        <w:pStyle w:val="ListParagraph"/>
        <w:numPr>
          <w:ilvl w:val="2"/>
          <w:numId w:val="12"/>
        </w:numPr>
      </w:pPr>
      <w:r>
        <w:t xml:space="preserve">The learning objectives for the program are as follows:  </w:t>
      </w:r>
    </w:p>
    <w:p w14:paraId="74640D77" w14:textId="4CB2B97D" w:rsidR="00D90D46" w:rsidRDefault="00D90D46" w:rsidP="00D90D46">
      <w:pPr>
        <w:pStyle w:val="ListParagraph"/>
        <w:numPr>
          <w:ilvl w:val="3"/>
          <w:numId w:val="12"/>
        </w:numPr>
      </w:pPr>
      <w:r>
        <w:t xml:space="preserve">Learn the concept of mindfulness and its connection to stress management, and overall well-being </w:t>
      </w:r>
    </w:p>
    <w:p w14:paraId="3D6585D1" w14:textId="59AC72DE" w:rsidR="00D90D46" w:rsidRDefault="00D90D46" w:rsidP="00D90D46">
      <w:pPr>
        <w:pStyle w:val="ListParagraph"/>
        <w:numPr>
          <w:ilvl w:val="3"/>
          <w:numId w:val="12"/>
        </w:numPr>
      </w:pPr>
      <w:r>
        <w:t xml:space="preserve">Gain an understanding of the benefits of mindfulness </w:t>
      </w:r>
    </w:p>
    <w:p w14:paraId="7ACB78DE" w14:textId="19EF7491" w:rsidR="00D90D46" w:rsidRDefault="00D90D46" w:rsidP="00D90D46">
      <w:pPr>
        <w:pStyle w:val="ListParagraph"/>
        <w:numPr>
          <w:ilvl w:val="3"/>
          <w:numId w:val="12"/>
        </w:numPr>
      </w:pPr>
      <w:r>
        <w:t xml:space="preserve">Learn about, reflect upon, and practice a variety of mindfulness practices </w:t>
      </w:r>
    </w:p>
    <w:p w14:paraId="6AE8C399" w14:textId="47C4CEDA" w:rsidR="00D90D46" w:rsidRDefault="00D90D46" w:rsidP="00D90D46">
      <w:pPr>
        <w:pStyle w:val="ListParagraph"/>
        <w:numPr>
          <w:ilvl w:val="3"/>
          <w:numId w:val="12"/>
        </w:numPr>
      </w:pPr>
      <w:r>
        <w:t xml:space="preserve">Identify areas in their own life in which they can apply mindfulness to  improve well-being, relationships, and academic or extracurricular  performance  </w:t>
      </w:r>
    </w:p>
    <w:p w14:paraId="7EA4B499" w14:textId="1578285B" w:rsidR="00D90D46" w:rsidRDefault="00D90D46" w:rsidP="00D90D46">
      <w:pPr>
        <w:pStyle w:val="ListParagraph"/>
        <w:numPr>
          <w:ilvl w:val="3"/>
          <w:numId w:val="12"/>
        </w:numPr>
      </w:pPr>
      <w:r>
        <w:t xml:space="preserve">Set long-term self-care and mindfulness goals  </w:t>
      </w:r>
    </w:p>
    <w:p w14:paraId="35647DED" w14:textId="4783A65A" w:rsidR="00D90D46" w:rsidRPr="004C181B" w:rsidRDefault="00D90D46" w:rsidP="00D90D46">
      <w:pPr>
        <w:pStyle w:val="ListParagraph"/>
        <w:numPr>
          <w:ilvl w:val="3"/>
          <w:numId w:val="12"/>
        </w:numPr>
      </w:pPr>
      <w:bookmarkStart w:id="0" w:name="_GoBack"/>
      <w:bookmarkEnd w:id="0"/>
      <w:r>
        <w:t xml:space="preserve">Become aware of community and national resources to seek help if experiencing mental illness such as depression or anxiety and/or thoughts of suicide   </w:t>
      </w:r>
    </w:p>
    <w:p w14:paraId="0AF9E72B" w14:textId="77777777" w:rsidR="00154986" w:rsidRPr="004C181B" w:rsidRDefault="00154986" w:rsidP="00154986">
      <w:pPr>
        <w:pStyle w:val="ListParagraph"/>
        <w:numPr>
          <w:ilvl w:val="0"/>
          <w:numId w:val="12"/>
        </w:numPr>
        <w:rPr>
          <w:b/>
          <w:bCs/>
          <w:sz w:val="28"/>
          <w:szCs w:val="28"/>
        </w:rPr>
      </w:pPr>
      <w:r w:rsidRPr="004C181B">
        <w:rPr>
          <w:b/>
          <w:bCs/>
          <w:sz w:val="28"/>
          <w:szCs w:val="28"/>
        </w:rPr>
        <w:t>Iowa Warm Line</w:t>
      </w:r>
    </w:p>
    <w:p w14:paraId="30261D5C" w14:textId="77777777" w:rsidR="00154986" w:rsidRDefault="00154986" w:rsidP="00154986">
      <w:pPr>
        <w:pStyle w:val="ListParagraph"/>
        <w:numPr>
          <w:ilvl w:val="1"/>
          <w:numId w:val="12"/>
        </w:numPr>
      </w:pPr>
      <w:r>
        <w:t>T</w:t>
      </w:r>
      <w:r w:rsidRPr="004C181B">
        <w:t>elephone line staffed by individuals with lived experience who provide nonjudgmental, nondirective support to an individual experiencing a crisis. The statewide warm line is (844) 775-WARM (9276). Mobile Response is an on-site, face-to-face mental health service for individuals experiencing a crisis.</w:t>
      </w:r>
    </w:p>
    <w:p w14:paraId="414129DD" w14:textId="77777777" w:rsidR="00154986" w:rsidRPr="00EF4E13" w:rsidRDefault="00154986" w:rsidP="00154986">
      <w:pPr>
        <w:pStyle w:val="ListParagraph"/>
        <w:numPr>
          <w:ilvl w:val="0"/>
          <w:numId w:val="12"/>
        </w:numPr>
        <w:rPr>
          <w:b/>
          <w:bCs/>
          <w:sz w:val="28"/>
          <w:szCs w:val="28"/>
        </w:rPr>
      </w:pPr>
      <w:r w:rsidRPr="00B247AE">
        <w:rPr>
          <w:b/>
          <w:bCs/>
          <w:sz w:val="28"/>
          <w:szCs w:val="28"/>
        </w:rPr>
        <w:lastRenderedPageBreak/>
        <w:t>Iowa Vocational Rehabilitation Services</w:t>
      </w:r>
    </w:p>
    <w:p w14:paraId="7BEFDC26" w14:textId="77777777" w:rsidR="00154986" w:rsidRDefault="00154986" w:rsidP="00154986">
      <w:pPr>
        <w:pStyle w:val="ListParagraph"/>
        <w:numPr>
          <w:ilvl w:val="1"/>
          <w:numId w:val="12"/>
        </w:numPr>
      </w:pPr>
      <w:r>
        <w:t>Disability Determination Services</w:t>
      </w:r>
    </w:p>
    <w:p w14:paraId="3BDD87FB" w14:textId="77777777" w:rsidR="00154986" w:rsidRDefault="00154986" w:rsidP="00154986">
      <w:pPr>
        <w:pStyle w:val="ListParagraph"/>
        <w:numPr>
          <w:ilvl w:val="1"/>
          <w:numId w:val="12"/>
        </w:numPr>
      </w:pPr>
      <w:r>
        <w:t>Independent Living Program</w:t>
      </w:r>
    </w:p>
    <w:p w14:paraId="3CB66A7F" w14:textId="77777777" w:rsidR="00154986" w:rsidRDefault="00154986" w:rsidP="00154986">
      <w:pPr>
        <w:pStyle w:val="ListParagraph"/>
        <w:numPr>
          <w:ilvl w:val="1"/>
          <w:numId w:val="12"/>
        </w:numPr>
      </w:pPr>
      <w:r>
        <w:t>Self-Employment Program</w:t>
      </w:r>
    </w:p>
    <w:p w14:paraId="3D205A76" w14:textId="77777777" w:rsidR="00154986" w:rsidRDefault="00154986" w:rsidP="00154986">
      <w:pPr>
        <w:pStyle w:val="ListParagraph"/>
        <w:numPr>
          <w:ilvl w:val="1"/>
          <w:numId w:val="12"/>
        </w:numPr>
      </w:pPr>
      <w:r>
        <w:t>Benefits Planning/Ticket to Work</w:t>
      </w:r>
    </w:p>
    <w:p w14:paraId="1D3B2FEB" w14:textId="77777777" w:rsidR="00154986" w:rsidRDefault="00154986" w:rsidP="00154986">
      <w:pPr>
        <w:pStyle w:val="ListParagraph"/>
        <w:numPr>
          <w:ilvl w:val="3"/>
          <w:numId w:val="12"/>
        </w:numPr>
      </w:pPr>
      <w:r w:rsidRPr="00EF4E13">
        <w:rPr>
          <w:b/>
          <w:bCs/>
        </w:rPr>
        <w:t>High School Students</w:t>
      </w:r>
      <w:r>
        <w:t xml:space="preserve">: </w:t>
      </w:r>
    </w:p>
    <w:p w14:paraId="02AA160E" w14:textId="77777777" w:rsidR="00154986" w:rsidRDefault="00154986" w:rsidP="00154986">
      <w:pPr>
        <w:pStyle w:val="ListParagraph"/>
        <w:numPr>
          <w:ilvl w:val="4"/>
          <w:numId w:val="12"/>
        </w:numPr>
      </w:pPr>
      <w:r w:rsidRPr="00245E88">
        <w:t>Transition is an exciting time when you begin to think about what you will do after graduating high school. This is an important time to explore opportunities and options available to you. Some students do not think about this until graduation, which means they miss out! Iowa Vocational Rehabilitation Services (IVRS) can provide a multitude of services that are tailored specifically to the needs of each individual. The services and supports you receive begin in high school and can continue throughout your career.</w:t>
      </w:r>
    </w:p>
    <w:p w14:paraId="521CB5BB" w14:textId="77777777" w:rsidR="00154986" w:rsidRDefault="00154986" w:rsidP="00154986">
      <w:pPr>
        <w:pStyle w:val="ListParagraph"/>
        <w:numPr>
          <w:ilvl w:val="6"/>
          <w:numId w:val="12"/>
        </w:numPr>
      </w:pPr>
      <w:r>
        <w:t>Services available to assist students include:</w:t>
      </w:r>
    </w:p>
    <w:p w14:paraId="3274ABF1" w14:textId="77777777" w:rsidR="00154986" w:rsidRDefault="00154986" w:rsidP="00154986">
      <w:pPr>
        <w:pStyle w:val="ListParagraph"/>
        <w:numPr>
          <w:ilvl w:val="7"/>
          <w:numId w:val="12"/>
        </w:numPr>
      </w:pPr>
      <w:r>
        <w:t>Counseling and Guidance Services</w:t>
      </w:r>
    </w:p>
    <w:p w14:paraId="40F50156" w14:textId="77777777" w:rsidR="00154986" w:rsidRDefault="00154986" w:rsidP="00154986">
      <w:pPr>
        <w:pStyle w:val="ListParagraph"/>
        <w:numPr>
          <w:ilvl w:val="7"/>
          <w:numId w:val="12"/>
        </w:numPr>
      </w:pPr>
      <w:r>
        <w:t xml:space="preserve">    Career Exploration Assessments</w:t>
      </w:r>
    </w:p>
    <w:p w14:paraId="12411058" w14:textId="77777777" w:rsidR="00154986" w:rsidRDefault="00154986" w:rsidP="00154986">
      <w:pPr>
        <w:pStyle w:val="ListParagraph"/>
        <w:numPr>
          <w:ilvl w:val="7"/>
          <w:numId w:val="12"/>
        </w:numPr>
      </w:pPr>
      <w:r>
        <w:t xml:space="preserve">    Pre-Employment Transition Services (Pre-ETS)</w:t>
      </w:r>
    </w:p>
    <w:p w14:paraId="651CBA1C" w14:textId="77777777" w:rsidR="00154986" w:rsidRDefault="00154986" w:rsidP="00154986">
      <w:pPr>
        <w:pStyle w:val="ListParagraph"/>
        <w:numPr>
          <w:ilvl w:val="7"/>
          <w:numId w:val="12"/>
        </w:numPr>
      </w:pPr>
      <w:r>
        <w:t xml:space="preserve">    Assistance with Post-Secondary Training</w:t>
      </w:r>
    </w:p>
    <w:p w14:paraId="1A1CC294" w14:textId="77777777" w:rsidR="00154986" w:rsidRDefault="00154986" w:rsidP="00154986">
      <w:pPr>
        <w:pStyle w:val="ListParagraph"/>
        <w:numPr>
          <w:ilvl w:val="7"/>
          <w:numId w:val="12"/>
        </w:numPr>
      </w:pPr>
      <w:r>
        <w:t xml:space="preserve">    Job Seeking Skills Training</w:t>
      </w:r>
    </w:p>
    <w:p w14:paraId="5C616BA6" w14:textId="77777777" w:rsidR="00154986" w:rsidRDefault="00154986" w:rsidP="00154986">
      <w:pPr>
        <w:pStyle w:val="ListParagraph"/>
        <w:numPr>
          <w:ilvl w:val="7"/>
          <w:numId w:val="12"/>
        </w:numPr>
      </w:pPr>
      <w:r>
        <w:t xml:space="preserve">    Job Placement</w:t>
      </w:r>
    </w:p>
    <w:p w14:paraId="206BAEE0" w14:textId="77777777" w:rsidR="00154986" w:rsidRDefault="00154986" w:rsidP="00154986">
      <w:pPr>
        <w:pStyle w:val="ListParagraph"/>
        <w:numPr>
          <w:ilvl w:val="7"/>
          <w:numId w:val="12"/>
        </w:numPr>
      </w:pPr>
      <w:r>
        <w:t xml:space="preserve">    Assistive Technology</w:t>
      </w:r>
    </w:p>
    <w:p w14:paraId="5E208C9B" w14:textId="03548B23" w:rsidR="00154986" w:rsidRDefault="00154986" w:rsidP="00154986">
      <w:pPr>
        <w:pStyle w:val="ListParagraph"/>
        <w:numPr>
          <w:ilvl w:val="1"/>
          <w:numId w:val="12"/>
        </w:numPr>
      </w:pPr>
      <w:r>
        <w:t>Serves all region counties</w:t>
      </w:r>
    </w:p>
    <w:p w14:paraId="5D6A5F5B" w14:textId="3F860647" w:rsidR="00C27948" w:rsidRPr="00C27948" w:rsidRDefault="00C27948" w:rsidP="00C27948">
      <w:pPr>
        <w:pStyle w:val="ListParagraph"/>
        <w:numPr>
          <w:ilvl w:val="0"/>
          <w:numId w:val="12"/>
        </w:numPr>
        <w:rPr>
          <w:b/>
          <w:bCs/>
          <w:sz w:val="28"/>
          <w:szCs w:val="28"/>
        </w:rPr>
      </w:pPr>
      <w:r w:rsidRPr="00C27948">
        <w:rPr>
          <w:b/>
          <w:bCs/>
          <w:sz w:val="28"/>
          <w:szCs w:val="28"/>
        </w:rPr>
        <w:t>Juvenile Court Officer</w:t>
      </w:r>
    </w:p>
    <w:p w14:paraId="722A8B55" w14:textId="769F0083" w:rsidR="009032D8" w:rsidRDefault="00C27948" w:rsidP="00962E49">
      <w:pPr>
        <w:pStyle w:val="ListParagraph"/>
        <w:numPr>
          <w:ilvl w:val="1"/>
          <w:numId w:val="12"/>
        </w:numPr>
      </w:pPr>
      <w:r w:rsidRPr="00C27948">
        <w:t>Is a person appointed by the court to discharge the duties of a juvenile court officer as defined in the Iowa code. Typically these duties include the intake and screening of all delinquent referrals made to the juvenile court by law enforcement and the supervision of children who have been found by the court to have committed delinquent acts.</w:t>
      </w:r>
      <w:r>
        <w:t xml:space="preserve"> (All counties)</w:t>
      </w:r>
    </w:p>
    <w:p w14:paraId="21BF1038" w14:textId="77777777" w:rsidR="00154986" w:rsidRDefault="00154986" w:rsidP="00154986">
      <w:pPr>
        <w:pStyle w:val="ListParagraph"/>
        <w:numPr>
          <w:ilvl w:val="0"/>
          <w:numId w:val="12"/>
        </w:numPr>
      </w:pPr>
      <w:r w:rsidRPr="009F35DE">
        <w:rPr>
          <w:b/>
          <w:bCs/>
          <w:sz w:val="28"/>
          <w:szCs w:val="28"/>
        </w:rPr>
        <w:t>Lee County Health Department</w:t>
      </w:r>
      <w:r w:rsidRPr="009F35DE">
        <w:rPr>
          <w:sz w:val="28"/>
          <w:szCs w:val="28"/>
        </w:rPr>
        <w:t xml:space="preserve"> </w:t>
      </w:r>
      <w:r>
        <w:t>(Davis County Only)</w:t>
      </w:r>
    </w:p>
    <w:p w14:paraId="6A55AA2E" w14:textId="77777777" w:rsidR="007F64DA" w:rsidRDefault="00154986" w:rsidP="007F64DA">
      <w:pPr>
        <w:pStyle w:val="ListParagraph"/>
        <w:numPr>
          <w:ilvl w:val="1"/>
          <w:numId w:val="12"/>
        </w:numPr>
      </w:pPr>
      <w:r>
        <w:t>First Five: Lee County's 1st Five Healthy Mental Development Initiative builds partnerships between physician practices and public service providers to enhance high quality well-child care.  1st Five promotes the use of standardized developmental tools that support healthy mental development for young children during the first five years.</w:t>
      </w:r>
    </w:p>
    <w:p w14:paraId="141E31EB" w14:textId="53E098E0" w:rsidR="00154986" w:rsidRDefault="00154986" w:rsidP="007F64DA">
      <w:pPr>
        <w:pStyle w:val="ListParagraph"/>
        <w:numPr>
          <w:ilvl w:val="2"/>
          <w:numId w:val="12"/>
        </w:numPr>
      </w:pPr>
      <w:r>
        <w:t>By using a standardized surveillance tool for all children, that includes social/emotional development and family risk factors, providers are able to identify children at risk for developmental concerns that could otherwise play out later in life if left untreated.</w:t>
      </w:r>
    </w:p>
    <w:p w14:paraId="656DB320" w14:textId="77777777" w:rsidR="00154986" w:rsidRDefault="00154986" w:rsidP="007F64DA">
      <w:pPr>
        <w:pStyle w:val="ListParagraph"/>
        <w:numPr>
          <w:ilvl w:val="2"/>
          <w:numId w:val="12"/>
        </w:numPr>
      </w:pPr>
      <w:r>
        <w:t>1st Five collaborates with local medical practices to enhance patient care by:</w:t>
      </w:r>
    </w:p>
    <w:p w14:paraId="3C7DB9A7" w14:textId="736E9A9F" w:rsidR="00154986" w:rsidRDefault="00154986" w:rsidP="007F64DA">
      <w:pPr>
        <w:pStyle w:val="ListParagraph"/>
        <w:numPr>
          <w:ilvl w:val="3"/>
          <w:numId w:val="12"/>
        </w:numPr>
      </w:pPr>
      <w:r>
        <w:lastRenderedPageBreak/>
        <w:t>Promoting primary care provider use of validated screening tools to assess social and emotional development and family risk factors, helping providers integrate these tools into their practices, and linking children and families to community resources to improve access to appropriate follow-up care.</w:t>
      </w:r>
    </w:p>
    <w:p w14:paraId="752EC5E3" w14:textId="09440872" w:rsidR="007F64DA" w:rsidRDefault="007F64DA" w:rsidP="007F64DA">
      <w:pPr>
        <w:pStyle w:val="ListParagraph"/>
        <w:numPr>
          <w:ilvl w:val="1"/>
          <w:numId w:val="12"/>
        </w:numPr>
      </w:pPr>
      <w:r>
        <w:t>Child Health Services</w:t>
      </w:r>
    </w:p>
    <w:p w14:paraId="1204A1C2" w14:textId="1A37F087" w:rsidR="007F64DA" w:rsidRDefault="007F64DA" w:rsidP="007F64DA">
      <w:pPr>
        <w:pStyle w:val="ListParagraph"/>
        <w:numPr>
          <w:ilvl w:val="2"/>
          <w:numId w:val="12"/>
        </w:numPr>
      </w:pPr>
      <w:r w:rsidRPr="007F64DA">
        <w:t>Child Health utilize Medicaid, grant, and Title V funding; and are provided at no cost to the client.</w:t>
      </w:r>
    </w:p>
    <w:p w14:paraId="2CF7F630" w14:textId="798A1C11" w:rsidR="007C685A" w:rsidRPr="007C685A" w:rsidRDefault="007C685A" w:rsidP="007C685A">
      <w:pPr>
        <w:pStyle w:val="ListParagraph"/>
        <w:numPr>
          <w:ilvl w:val="0"/>
          <w:numId w:val="12"/>
        </w:numPr>
        <w:rPr>
          <w:b/>
          <w:bCs/>
          <w:sz w:val="28"/>
          <w:szCs w:val="28"/>
        </w:rPr>
      </w:pPr>
      <w:r w:rsidRPr="007C685A">
        <w:rPr>
          <w:b/>
          <w:bCs/>
          <w:sz w:val="28"/>
          <w:szCs w:val="28"/>
        </w:rPr>
        <w:t>Lutheran Services of Iowa</w:t>
      </w:r>
    </w:p>
    <w:p w14:paraId="4263B2AF" w14:textId="4DDD78A7" w:rsidR="007C685A" w:rsidRDefault="007C685A" w:rsidP="007C685A">
      <w:pPr>
        <w:pStyle w:val="ListParagraph"/>
        <w:numPr>
          <w:ilvl w:val="1"/>
          <w:numId w:val="12"/>
        </w:numPr>
      </w:pPr>
      <w:r>
        <w:t>Respite Care</w:t>
      </w:r>
    </w:p>
    <w:p w14:paraId="15135DC2" w14:textId="1C9C08C8" w:rsidR="007C685A" w:rsidRDefault="007C685A" w:rsidP="007C685A">
      <w:pPr>
        <w:pStyle w:val="ListParagraph"/>
        <w:numPr>
          <w:ilvl w:val="2"/>
          <w:numId w:val="12"/>
        </w:numPr>
      </w:pPr>
      <w:r>
        <w:t>The purpose of respite care is to give the parent or primary caregiver a break from the daily responsibilities of caring for a child or adult with a disability. (Wapello)</w:t>
      </w:r>
    </w:p>
    <w:p w14:paraId="08F8C01A" w14:textId="766CB213" w:rsidR="00154986" w:rsidRPr="0010529F" w:rsidRDefault="00154986" w:rsidP="00154986">
      <w:pPr>
        <w:pStyle w:val="ListParagraph"/>
        <w:numPr>
          <w:ilvl w:val="0"/>
          <w:numId w:val="12"/>
        </w:numPr>
        <w:rPr>
          <w:b/>
          <w:bCs/>
          <w:sz w:val="28"/>
          <w:szCs w:val="28"/>
        </w:rPr>
      </w:pPr>
      <w:r w:rsidRPr="0010529F">
        <w:rPr>
          <w:b/>
          <w:bCs/>
          <w:sz w:val="28"/>
          <w:szCs w:val="28"/>
        </w:rPr>
        <w:t>Mahaska Health</w:t>
      </w:r>
    </w:p>
    <w:p w14:paraId="49EE6B34" w14:textId="5ADE04B5" w:rsidR="00154986" w:rsidRDefault="00154986" w:rsidP="00154986">
      <w:pPr>
        <w:pStyle w:val="ListParagraph"/>
        <w:numPr>
          <w:ilvl w:val="1"/>
          <w:numId w:val="12"/>
        </w:numPr>
      </w:pPr>
      <w:r w:rsidRPr="0010529F">
        <w:t>Hospital: Emergency, psychiatric evaluations</w:t>
      </w:r>
    </w:p>
    <w:p w14:paraId="1267741D" w14:textId="1DEF8FCC" w:rsidR="00B31566" w:rsidRPr="00B31566" w:rsidRDefault="00B31566" w:rsidP="00B31566">
      <w:pPr>
        <w:pStyle w:val="ListParagraph"/>
        <w:numPr>
          <w:ilvl w:val="0"/>
          <w:numId w:val="12"/>
        </w:numPr>
        <w:rPr>
          <w:b/>
          <w:bCs/>
          <w:sz w:val="28"/>
          <w:szCs w:val="28"/>
        </w:rPr>
      </w:pPr>
      <w:r w:rsidRPr="00B31566">
        <w:rPr>
          <w:b/>
          <w:bCs/>
          <w:sz w:val="28"/>
          <w:szCs w:val="28"/>
        </w:rPr>
        <w:t>Mari</w:t>
      </w:r>
      <w:r>
        <w:rPr>
          <w:b/>
          <w:bCs/>
          <w:sz w:val="28"/>
          <w:szCs w:val="28"/>
        </w:rPr>
        <w:t>o</w:t>
      </w:r>
      <w:r w:rsidRPr="00B31566">
        <w:rPr>
          <w:b/>
          <w:bCs/>
          <w:sz w:val="28"/>
          <w:szCs w:val="28"/>
        </w:rPr>
        <w:t>n County Public Health</w:t>
      </w:r>
    </w:p>
    <w:p w14:paraId="28E950E4" w14:textId="42F87ACA" w:rsidR="00B31566" w:rsidRDefault="00B31566" w:rsidP="00B31566">
      <w:pPr>
        <w:pStyle w:val="ListParagraph"/>
        <w:numPr>
          <w:ilvl w:val="1"/>
          <w:numId w:val="12"/>
        </w:numPr>
      </w:pPr>
      <w:r>
        <w:t>First Five for Appanoose County Only</w:t>
      </w:r>
    </w:p>
    <w:p w14:paraId="518B62D6" w14:textId="131664E4" w:rsidR="00993EAF" w:rsidRDefault="00993EAF" w:rsidP="00B31566">
      <w:pPr>
        <w:pStyle w:val="ListParagraph"/>
        <w:numPr>
          <w:ilvl w:val="1"/>
          <w:numId w:val="12"/>
        </w:numPr>
      </w:pPr>
      <w:r w:rsidRPr="00993EAF">
        <w:t>Maternal, Child, and Adolescent Health</w:t>
      </w:r>
    </w:p>
    <w:p w14:paraId="5A9387D9" w14:textId="77777777" w:rsidR="00154986" w:rsidRPr="0010529F" w:rsidRDefault="00154986" w:rsidP="00154986">
      <w:pPr>
        <w:pStyle w:val="ListParagraph"/>
        <w:numPr>
          <w:ilvl w:val="0"/>
          <w:numId w:val="12"/>
        </w:numPr>
        <w:rPr>
          <w:b/>
          <w:bCs/>
        </w:rPr>
      </w:pPr>
      <w:r w:rsidRPr="0010529F">
        <w:rPr>
          <w:b/>
          <w:bCs/>
          <w:sz w:val="28"/>
          <w:szCs w:val="28"/>
        </w:rPr>
        <w:t>Mercy One Medical Center  - Centerville</w:t>
      </w:r>
    </w:p>
    <w:p w14:paraId="4880D3C0" w14:textId="175AC810" w:rsidR="00154986" w:rsidRDefault="00154986" w:rsidP="00154986">
      <w:pPr>
        <w:pStyle w:val="ListParagraph"/>
        <w:numPr>
          <w:ilvl w:val="1"/>
          <w:numId w:val="12"/>
        </w:numPr>
      </w:pPr>
      <w:r w:rsidRPr="0010529F">
        <w:t>Hospital: Emergency, psychiatric evaluations</w:t>
      </w:r>
    </w:p>
    <w:p w14:paraId="135E8B0D" w14:textId="22966BE9" w:rsidR="001A28D3" w:rsidRPr="001A28D3" w:rsidRDefault="001A28D3" w:rsidP="001A28D3">
      <w:pPr>
        <w:pStyle w:val="ListParagraph"/>
        <w:numPr>
          <w:ilvl w:val="0"/>
          <w:numId w:val="12"/>
        </w:numPr>
        <w:rPr>
          <w:b/>
          <w:bCs/>
          <w:sz w:val="28"/>
          <w:szCs w:val="28"/>
        </w:rPr>
      </w:pPr>
      <w:r w:rsidRPr="001A28D3">
        <w:rPr>
          <w:b/>
          <w:bCs/>
          <w:sz w:val="28"/>
          <w:szCs w:val="28"/>
        </w:rPr>
        <w:t>NAMI</w:t>
      </w:r>
    </w:p>
    <w:p w14:paraId="7FB695D8" w14:textId="7A8949FA" w:rsidR="001A28D3" w:rsidRDefault="001A28D3" w:rsidP="001A28D3">
      <w:pPr>
        <w:pStyle w:val="ListParagraph"/>
        <w:numPr>
          <w:ilvl w:val="1"/>
          <w:numId w:val="12"/>
        </w:numPr>
      </w:pPr>
      <w:r>
        <w:t>A</w:t>
      </w:r>
      <w:r w:rsidRPr="001A28D3">
        <w:t>n alliance of more than 600 local affiliates who work in your community to raise awareness and provide support and education that was not previously available to those in need</w:t>
      </w:r>
      <w:r>
        <w:t xml:space="preserve"> for those suffering from mental health crisis or family supporting those with mental illness. (All regions)</w:t>
      </w:r>
    </w:p>
    <w:p w14:paraId="3E480C24" w14:textId="77777777" w:rsidR="00154986" w:rsidRPr="00245E88" w:rsidRDefault="00154986" w:rsidP="00154986">
      <w:pPr>
        <w:pStyle w:val="ListParagraph"/>
        <w:numPr>
          <w:ilvl w:val="0"/>
          <w:numId w:val="12"/>
        </w:numPr>
        <w:rPr>
          <w:b/>
          <w:bCs/>
          <w:sz w:val="28"/>
          <w:szCs w:val="28"/>
        </w:rPr>
      </w:pPr>
      <w:r w:rsidRPr="00245E88">
        <w:rPr>
          <w:b/>
          <w:bCs/>
          <w:sz w:val="28"/>
          <w:szCs w:val="28"/>
        </w:rPr>
        <w:t>National Suicide Prevention Lifeline</w:t>
      </w:r>
    </w:p>
    <w:p w14:paraId="6D069E10" w14:textId="77777777" w:rsidR="00154986" w:rsidRDefault="00154986" w:rsidP="00154986">
      <w:pPr>
        <w:pStyle w:val="ListParagraph"/>
        <w:numPr>
          <w:ilvl w:val="1"/>
          <w:numId w:val="12"/>
        </w:numPr>
      </w:pPr>
      <w:r w:rsidRPr="00245E88">
        <w:t>24/7 service via a toll-free hotline with the number 1-800-273-8255. It is available to anyone in suicidal crisis or emotional distress.</w:t>
      </w:r>
    </w:p>
    <w:p w14:paraId="31EAB59D" w14:textId="77777777" w:rsidR="00154986" w:rsidRPr="008C7D2B" w:rsidRDefault="00154986" w:rsidP="00154986">
      <w:pPr>
        <w:pStyle w:val="ListParagraph"/>
        <w:numPr>
          <w:ilvl w:val="0"/>
          <w:numId w:val="12"/>
        </w:numPr>
        <w:rPr>
          <w:b/>
          <w:bCs/>
          <w:sz w:val="28"/>
          <w:szCs w:val="28"/>
        </w:rPr>
      </w:pPr>
      <w:proofErr w:type="spellStart"/>
      <w:r w:rsidRPr="008C7D2B">
        <w:rPr>
          <w:b/>
          <w:bCs/>
          <w:sz w:val="28"/>
          <w:szCs w:val="28"/>
        </w:rPr>
        <w:t>Optimae</w:t>
      </w:r>
      <w:proofErr w:type="spellEnd"/>
      <w:r w:rsidRPr="008C7D2B">
        <w:rPr>
          <w:b/>
          <w:bCs/>
          <w:sz w:val="28"/>
          <w:szCs w:val="28"/>
        </w:rPr>
        <w:t xml:space="preserve"> </w:t>
      </w:r>
      <w:proofErr w:type="spellStart"/>
      <w:r w:rsidRPr="008C7D2B">
        <w:rPr>
          <w:b/>
          <w:bCs/>
          <w:sz w:val="28"/>
          <w:szCs w:val="28"/>
        </w:rPr>
        <w:t>LifeServices</w:t>
      </w:r>
      <w:proofErr w:type="spellEnd"/>
    </w:p>
    <w:p w14:paraId="14460DCC" w14:textId="77777777" w:rsidR="00154986" w:rsidRDefault="00154986" w:rsidP="00154986">
      <w:pPr>
        <w:pStyle w:val="ListParagraph"/>
        <w:numPr>
          <w:ilvl w:val="1"/>
          <w:numId w:val="12"/>
        </w:numPr>
      </w:pPr>
      <w:r w:rsidRPr="008C7D2B">
        <w:rPr>
          <w:b/>
          <w:bCs/>
        </w:rPr>
        <w:t>Community Services</w:t>
      </w:r>
      <w:r>
        <w:t>:</w:t>
      </w:r>
    </w:p>
    <w:p w14:paraId="5E8C02B4" w14:textId="77777777" w:rsidR="00154986" w:rsidRDefault="00154986" w:rsidP="00154986">
      <w:pPr>
        <w:pStyle w:val="ListParagraph"/>
        <w:numPr>
          <w:ilvl w:val="2"/>
          <w:numId w:val="12"/>
        </w:numPr>
      </w:pPr>
      <w:r w:rsidRPr="008C7D2B">
        <w:rPr>
          <w:b/>
          <w:bCs/>
        </w:rPr>
        <w:t>Home and Community Based Services (HCBS)</w:t>
      </w:r>
      <w:r>
        <w:t>: P</w:t>
      </w:r>
      <w:r w:rsidRPr="008C7D2B">
        <w:t>rovide</w:t>
      </w:r>
      <w:r>
        <w:t>s</w:t>
      </w:r>
      <w:r w:rsidRPr="008C7D2B">
        <w:t xml:space="preserve"> individualized support that allows our customers to experience success and satisfaction in the community-based living environment of their choice. Services are provided in the customer’s home and other community-based settings and are available 24 hours a day.</w:t>
      </w:r>
    </w:p>
    <w:p w14:paraId="3C50AB0D" w14:textId="77777777" w:rsidR="00154986" w:rsidRPr="008C7D2B" w:rsidRDefault="00154986" w:rsidP="00154986">
      <w:pPr>
        <w:pStyle w:val="ListParagraph"/>
        <w:numPr>
          <w:ilvl w:val="2"/>
          <w:numId w:val="12"/>
        </w:numPr>
        <w:rPr>
          <w:b/>
          <w:bCs/>
        </w:rPr>
      </w:pPr>
      <w:r w:rsidRPr="008C7D2B">
        <w:rPr>
          <w:b/>
          <w:bCs/>
        </w:rPr>
        <w:t>Home-Based Habilitation Services (HBHS):</w:t>
      </w:r>
      <w:r>
        <w:rPr>
          <w:b/>
          <w:bCs/>
        </w:rPr>
        <w:t xml:space="preserve"> </w:t>
      </w:r>
      <w:r w:rsidRPr="008C7D2B">
        <w:t xml:space="preserve">assists individuals with serious and persistent mental illness with the acquisition, retention and improvement in skills for living in the community. Services are provided in the individual’s home or community and allow them to live in the most integrated setting appropriate for their needs. The services assist in the daily living needs of the customer and can be provided at any time of the day or night that is necessary to meet the individual’s needs. Services include adaptive skill development, assistance with </w:t>
      </w:r>
      <w:r w:rsidRPr="008C7D2B">
        <w:lastRenderedPageBreak/>
        <w:t>daily living activities, community inclusion, transportation, adult educational supports, social and leisure skill development, protective oversight and supervision.</w:t>
      </w:r>
    </w:p>
    <w:p w14:paraId="7DBEEEA1" w14:textId="77777777" w:rsidR="00154986" w:rsidRPr="008C7D2B" w:rsidRDefault="00154986" w:rsidP="00154986">
      <w:pPr>
        <w:pStyle w:val="ListParagraph"/>
        <w:numPr>
          <w:ilvl w:val="2"/>
          <w:numId w:val="12"/>
        </w:numPr>
        <w:rPr>
          <w:b/>
          <w:bCs/>
        </w:rPr>
      </w:pPr>
      <w:r>
        <w:rPr>
          <w:b/>
          <w:bCs/>
        </w:rPr>
        <w:t>Supported Community Living Services (SCL):</w:t>
      </w:r>
      <w:r>
        <w:t xml:space="preserve"> </w:t>
      </w:r>
      <w:r w:rsidRPr="008C7D2B">
        <w:t>helps individuals expand their abilities and empowers them to be successful in valued roles within their chosen living, learning and social environments.</w:t>
      </w:r>
    </w:p>
    <w:p w14:paraId="20D59FAF" w14:textId="77777777" w:rsidR="00154986" w:rsidRPr="008C7D2B" w:rsidRDefault="00154986" w:rsidP="00154986">
      <w:pPr>
        <w:pStyle w:val="ListParagraph"/>
        <w:numPr>
          <w:ilvl w:val="2"/>
          <w:numId w:val="12"/>
        </w:numPr>
        <w:rPr>
          <w:b/>
          <w:bCs/>
        </w:rPr>
      </w:pPr>
      <w:r>
        <w:rPr>
          <w:b/>
          <w:bCs/>
        </w:rPr>
        <w:t xml:space="preserve">Community </w:t>
      </w:r>
      <w:proofErr w:type="spellStart"/>
      <w:r>
        <w:rPr>
          <w:b/>
          <w:bCs/>
        </w:rPr>
        <w:t>Suport</w:t>
      </w:r>
      <w:proofErr w:type="spellEnd"/>
      <w:r>
        <w:rPr>
          <w:b/>
          <w:bCs/>
        </w:rPr>
        <w:t xml:space="preserve"> Services (CSS):</w:t>
      </w:r>
      <w:r>
        <w:t xml:space="preserve"> </w:t>
      </w:r>
      <w:r w:rsidRPr="008C7D2B">
        <w:t>provide an array of integrated services and supports to persons with a serious mental illness. Services help customers live successfully in the community with the supports they need and move toward a personal vision of recovery. An interdisciplinary team provides a range of services including assessment and service planning, monitoring of mental health symptoms, medication management, personal support and problem solving assistance, development of natural supports and coordination of appointments and transportation.</w:t>
      </w:r>
    </w:p>
    <w:p w14:paraId="3E5BC687" w14:textId="77777777" w:rsidR="00154986" w:rsidRPr="008C7D2B" w:rsidRDefault="00154986" w:rsidP="00154986">
      <w:pPr>
        <w:pStyle w:val="ListParagraph"/>
        <w:numPr>
          <w:ilvl w:val="2"/>
          <w:numId w:val="12"/>
        </w:numPr>
        <w:rPr>
          <w:b/>
          <w:bCs/>
        </w:rPr>
      </w:pPr>
      <w:r>
        <w:rPr>
          <w:b/>
          <w:bCs/>
        </w:rPr>
        <w:t>Intensive Psychiatric Rehabilitation (IPR):</w:t>
      </w:r>
      <w:r>
        <w:t xml:space="preserve"> </w:t>
      </w:r>
      <w:r w:rsidRPr="008C7D2B">
        <w:t>provides individuals with mental illness additional rehabilitation services that aid in their recovery. It helps customers choose where to live, learn, work and socialize, while teaching them commitment to set goals and giving them the confidence to reach them. Guided by values of choice and self-determination, IPR participants set goals that enhance their lives. They receive support as they reach to fulfill these goals through one-on-one meetings with specially trained IPR practitioners, as well as group sessions.</w:t>
      </w:r>
    </w:p>
    <w:p w14:paraId="61DC0D98" w14:textId="77777777" w:rsidR="00154986" w:rsidRPr="00F05B7A" w:rsidRDefault="00154986" w:rsidP="00154986">
      <w:pPr>
        <w:pStyle w:val="ListParagraph"/>
        <w:numPr>
          <w:ilvl w:val="1"/>
          <w:numId w:val="12"/>
        </w:numPr>
        <w:rPr>
          <w:b/>
          <w:bCs/>
        </w:rPr>
      </w:pPr>
      <w:r w:rsidRPr="008C7D2B">
        <w:rPr>
          <w:b/>
          <w:bCs/>
        </w:rPr>
        <w:t>Behavioral Health</w:t>
      </w:r>
      <w:r>
        <w:t xml:space="preserve">: </w:t>
      </w:r>
      <w:r w:rsidRPr="008C7D2B">
        <w:t>provides therapy, psychiatric medication evaluation and management, and skill-building supports</w:t>
      </w:r>
      <w:r>
        <w:t>. (Appanoose, Davis, Wapello)</w:t>
      </w:r>
    </w:p>
    <w:p w14:paraId="52027747" w14:textId="77777777" w:rsidR="00154986" w:rsidRPr="00F05B7A" w:rsidRDefault="00154986" w:rsidP="00154986">
      <w:pPr>
        <w:pStyle w:val="ListParagraph"/>
        <w:numPr>
          <w:ilvl w:val="1"/>
          <w:numId w:val="12"/>
        </w:numPr>
        <w:rPr>
          <w:b/>
          <w:bCs/>
        </w:rPr>
      </w:pPr>
      <w:r>
        <w:rPr>
          <w:b/>
          <w:bCs/>
        </w:rPr>
        <w:t>Home Health</w:t>
      </w:r>
      <w:r w:rsidRPr="00F05B7A">
        <w:t>:</w:t>
      </w:r>
      <w:r>
        <w:t xml:space="preserve"> a</w:t>
      </w:r>
      <w:r w:rsidRPr="00F05B7A">
        <w:t>llow</w:t>
      </w:r>
      <w:r>
        <w:t>s</w:t>
      </w:r>
      <w:r w:rsidRPr="00F05B7A">
        <w:t xml:space="preserve"> customers to continue living in their home while receiving medical care.</w:t>
      </w:r>
      <w:r>
        <w:t xml:space="preserve"> O</w:t>
      </w:r>
      <w:r w:rsidRPr="00F05B7A">
        <w:t>ffer</w:t>
      </w:r>
      <w:r>
        <w:t>s</w:t>
      </w:r>
      <w:r w:rsidRPr="00F05B7A">
        <w:t xml:space="preserve"> skilled nursing and home health aides, as well as physical, occupational and speech therapy.</w:t>
      </w:r>
      <w:r>
        <w:t xml:space="preserve"> (Mahaska, Wapello, Davis)</w:t>
      </w:r>
    </w:p>
    <w:p w14:paraId="43A6D0AF" w14:textId="77777777" w:rsidR="00154986" w:rsidRPr="00F05B7A" w:rsidRDefault="00154986" w:rsidP="00154986">
      <w:pPr>
        <w:pStyle w:val="ListParagraph"/>
        <w:numPr>
          <w:ilvl w:val="1"/>
          <w:numId w:val="12"/>
        </w:numPr>
        <w:rPr>
          <w:b/>
          <w:bCs/>
        </w:rPr>
      </w:pPr>
      <w:r>
        <w:rPr>
          <w:b/>
          <w:bCs/>
        </w:rPr>
        <w:t>Rehabilitation Services</w:t>
      </w:r>
      <w:r w:rsidRPr="00F05B7A">
        <w:t>:</w:t>
      </w:r>
      <w:r>
        <w:t xml:space="preserve"> </w:t>
      </w:r>
      <w:r w:rsidRPr="00F05B7A">
        <w:t>Iowa’s first rehabilitation clinic geared specifically towards helping individuals with mental illness and intellectual disabilities acquire or relearn the skills they need to lead productive, independent lives through occupational therapy services.</w:t>
      </w:r>
      <w:r>
        <w:t xml:space="preserve"> (Not in the region)</w:t>
      </w:r>
    </w:p>
    <w:p w14:paraId="35DB91BC" w14:textId="344A6C2B" w:rsidR="00154986" w:rsidRPr="00154986" w:rsidRDefault="00154986" w:rsidP="00154986">
      <w:pPr>
        <w:pStyle w:val="ListParagraph"/>
        <w:numPr>
          <w:ilvl w:val="1"/>
          <w:numId w:val="12"/>
        </w:numPr>
        <w:rPr>
          <w:b/>
          <w:bCs/>
        </w:rPr>
      </w:pPr>
      <w:r>
        <w:rPr>
          <w:b/>
          <w:bCs/>
        </w:rPr>
        <w:t>Residential Care Facility</w:t>
      </w:r>
      <w:r w:rsidRPr="00F05B7A">
        <w:t>:</w:t>
      </w:r>
      <w:r>
        <w:t xml:space="preserve"> S</w:t>
      </w:r>
      <w:r w:rsidRPr="00F05B7A">
        <w:t>erves elderly with severe and persistent mental illness</w:t>
      </w:r>
      <w:r>
        <w:t>. (Davis)</w:t>
      </w:r>
    </w:p>
    <w:p w14:paraId="796770FF" w14:textId="5913A8A0" w:rsidR="0095385E" w:rsidRPr="0095385E" w:rsidRDefault="0095385E" w:rsidP="0095385E">
      <w:pPr>
        <w:pStyle w:val="ListParagraph"/>
        <w:numPr>
          <w:ilvl w:val="0"/>
          <w:numId w:val="12"/>
        </w:numPr>
        <w:rPr>
          <w:b/>
          <w:bCs/>
          <w:sz w:val="28"/>
          <w:szCs w:val="28"/>
        </w:rPr>
      </w:pPr>
      <w:r w:rsidRPr="0095385E">
        <w:rPr>
          <w:b/>
          <w:bCs/>
          <w:sz w:val="28"/>
          <w:szCs w:val="28"/>
        </w:rPr>
        <w:t>Ottumwa Regional Health Center</w:t>
      </w:r>
    </w:p>
    <w:p w14:paraId="6238E9C0" w14:textId="2D7E2B3B" w:rsidR="0095385E" w:rsidRDefault="0095385E" w:rsidP="0095385E">
      <w:pPr>
        <w:pStyle w:val="ListParagraph"/>
        <w:numPr>
          <w:ilvl w:val="1"/>
          <w:numId w:val="12"/>
        </w:numPr>
      </w:pPr>
      <w:r w:rsidRPr="0095385E">
        <w:t>Hospital: Emergency, psychiatric evaluations</w:t>
      </w:r>
    </w:p>
    <w:p w14:paraId="5C4D342C" w14:textId="06FE2709" w:rsidR="006C4DDB" w:rsidRPr="006C4DDB" w:rsidRDefault="006C4DDB" w:rsidP="006C4DDB">
      <w:pPr>
        <w:pStyle w:val="ListParagraph"/>
        <w:numPr>
          <w:ilvl w:val="0"/>
          <w:numId w:val="12"/>
        </w:numPr>
        <w:rPr>
          <w:b/>
          <w:bCs/>
          <w:sz w:val="28"/>
          <w:szCs w:val="28"/>
        </w:rPr>
      </w:pPr>
      <w:r w:rsidRPr="006C4DDB">
        <w:rPr>
          <w:b/>
          <w:bCs/>
          <w:sz w:val="28"/>
          <w:szCs w:val="28"/>
        </w:rPr>
        <w:t>Paula Gordy and Associates</w:t>
      </w:r>
    </w:p>
    <w:p w14:paraId="0C1A3492" w14:textId="1B0D1D6B" w:rsidR="00C2587C" w:rsidRDefault="006C4DDB" w:rsidP="00C2587C">
      <w:pPr>
        <w:pStyle w:val="ListParagraph"/>
        <w:numPr>
          <w:ilvl w:val="1"/>
          <w:numId w:val="12"/>
        </w:numPr>
      </w:pPr>
      <w:r>
        <w:t>Community Mental Health Center (Appanoose</w:t>
      </w:r>
      <w:r w:rsidR="002D21DD">
        <w:t xml:space="preserve"> &amp; Davis</w:t>
      </w:r>
      <w:r>
        <w:t>)</w:t>
      </w:r>
    </w:p>
    <w:p w14:paraId="11C0FF31" w14:textId="698A8E5A" w:rsidR="006C4DDB" w:rsidRDefault="006C4DDB" w:rsidP="006C4DDB">
      <w:pPr>
        <w:pStyle w:val="ListParagraph"/>
        <w:numPr>
          <w:ilvl w:val="2"/>
          <w:numId w:val="12"/>
        </w:numPr>
      </w:pPr>
      <w:r>
        <w:t xml:space="preserve">Therapy </w:t>
      </w:r>
    </w:p>
    <w:p w14:paraId="0383F05C" w14:textId="20671834" w:rsidR="00E23D7B" w:rsidRPr="00E23D7B" w:rsidRDefault="00E23D7B" w:rsidP="00E23D7B">
      <w:pPr>
        <w:pStyle w:val="ListParagraph"/>
        <w:numPr>
          <w:ilvl w:val="0"/>
          <w:numId w:val="12"/>
        </w:numPr>
        <w:rPr>
          <w:b/>
          <w:bCs/>
          <w:sz w:val="28"/>
          <w:szCs w:val="28"/>
        </w:rPr>
      </w:pPr>
      <w:r w:rsidRPr="00E23D7B">
        <w:rPr>
          <w:b/>
          <w:bCs/>
          <w:sz w:val="28"/>
          <w:szCs w:val="28"/>
        </w:rPr>
        <w:t>Pediatrician’s</w:t>
      </w:r>
    </w:p>
    <w:p w14:paraId="2E184B7F" w14:textId="1A024714" w:rsidR="00E23D7B" w:rsidRDefault="00E23D7B" w:rsidP="00E23D7B">
      <w:pPr>
        <w:pStyle w:val="ListParagraph"/>
        <w:numPr>
          <w:ilvl w:val="1"/>
          <w:numId w:val="12"/>
        </w:numPr>
      </w:pPr>
      <w:r>
        <w:t>Pediatric Clinic -Appanoose County</w:t>
      </w:r>
    </w:p>
    <w:p w14:paraId="5CC4355B" w14:textId="77777777" w:rsidR="00613338" w:rsidRPr="00613338" w:rsidRDefault="00613338" w:rsidP="00613338">
      <w:pPr>
        <w:pStyle w:val="ListParagraph"/>
        <w:numPr>
          <w:ilvl w:val="1"/>
          <w:numId w:val="12"/>
        </w:numPr>
      </w:pPr>
      <w:proofErr w:type="spellStart"/>
      <w:r w:rsidRPr="00613338">
        <w:t>MercyOne</w:t>
      </w:r>
      <w:proofErr w:type="spellEnd"/>
      <w:r w:rsidRPr="00613338">
        <w:t xml:space="preserve"> Centerville Family and Internal Medicine - Appanoose</w:t>
      </w:r>
    </w:p>
    <w:p w14:paraId="646D7905" w14:textId="08A41924" w:rsidR="00613338" w:rsidRDefault="00613338" w:rsidP="00F22594">
      <w:pPr>
        <w:pStyle w:val="ListParagraph"/>
        <w:numPr>
          <w:ilvl w:val="1"/>
          <w:numId w:val="12"/>
        </w:numPr>
      </w:pPr>
      <w:r w:rsidRPr="00613338">
        <w:t>Davis County Hospital &amp; Clinics – Davis County</w:t>
      </w:r>
    </w:p>
    <w:p w14:paraId="61CC9D36" w14:textId="4427FF30" w:rsidR="00E23D7B" w:rsidRDefault="00E23D7B" w:rsidP="00E23D7B">
      <w:pPr>
        <w:pStyle w:val="ListParagraph"/>
        <w:numPr>
          <w:ilvl w:val="1"/>
          <w:numId w:val="12"/>
        </w:numPr>
      </w:pPr>
      <w:r>
        <w:t>Pediatric &amp; Young Adult Clinic – Mahaska County</w:t>
      </w:r>
    </w:p>
    <w:p w14:paraId="4D75A104" w14:textId="3701BFC9" w:rsidR="00E23D7B" w:rsidRDefault="00E23D7B" w:rsidP="00E23D7B">
      <w:pPr>
        <w:pStyle w:val="ListParagraph"/>
        <w:numPr>
          <w:ilvl w:val="1"/>
          <w:numId w:val="12"/>
        </w:numPr>
      </w:pPr>
      <w:r>
        <w:lastRenderedPageBreak/>
        <w:t>Pella Regional Health Center’s Medical Clinic in Ottumwa – Wapello County</w:t>
      </w:r>
    </w:p>
    <w:p w14:paraId="592760F4" w14:textId="7EFF4CA3" w:rsidR="00E23D7B" w:rsidRDefault="00E23D7B" w:rsidP="00E23D7B">
      <w:pPr>
        <w:pStyle w:val="ListParagraph"/>
        <w:numPr>
          <w:ilvl w:val="1"/>
          <w:numId w:val="12"/>
        </w:numPr>
      </w:pPr>
      <w:r>
        <w:t>River Hills – Wapello County</w:t>
      </w:r>
    </w:p>
    <w:p w14:paraId="771CC576" w14:textId="55B754FD" w:rsidR="00E23D7B" w:rsidRDefault="00E23D7B" w:rsidP="00E23D7B">
      <w:pPr>
        <w:pStyle w:val="ListParagraph"/>
        <w:numPr>
          <w:ilvl w:val="1"/>
          <w:numId w:val="12"/>
        </w:numPr>
      </w:pPr>
      <w:proofErr w:type="spellStart"/>
      <w:r>
        <w:t>MercyOne</w:t>
      </w:r>
      <w:proofErr w:type="spellEnd"/>
      <w:r>
        <w:t xml:space="preserve"> Ottumwa Family and Internal Medicine - Wapello</w:t>
      </w:r>
    </w:p>
    <w:p w14:paraId="7D3DDE7E" w14:textId="10FF0175" w:rsidR="00E23D7B" w:rsidRDefault="00E23D7B" w:rsidP="00E23D7B">
      <w:pPr>
        <w:pStyle w:val="ListParagraph"/>
        <w:numPr>
          <w:ilvl w:val="1"/>
          <w:numId w:val="12"/>
        </w:numPr>
      </w:pPr>
      <w:r>
        <w:t>All Age’s Pediatrics - Wapello</w:t>
      </w:r>
    </w:p>
    <w:p w14:paraId="06C85A1F" w14:textId="689DC3CE" w:rsidR="00C2587C" w:rsidRPr="00C2587C" w:rsidRDefault="00C2587C" w:rsidP="00C2587C">
      <w:pPr>
        <w:pStyle w:val="ListParagraph"/>
        <w:numPr>
          <w:ilvl w:val="0"/>
          <w:numId w:val="12"/>
        </w:numPr>
        <w:rPr>
          <w:b/>
          <w:bCs/>
          <w:sz w:val="28"/>
          <w:szCs w:val="28"/>
        </w:rPr>
      </w:pPr>
      <w:r w:rsidRPr="00C2587C">
        <w:rPr>
          <w:b/>
          <w:bCs/>
          <w:sz w:val="28"/>
          <w:szCs w:val="28"/>
        </w:rPr>
        <w:t>Prevent Child Abuse Iowa</w:t>
      </w:r>
    </w:p>
    <w:p w14:paraId="076DAF26" w14:textId="3E44235E" w:rsidR="00C2587C" w:rsidRPr="00FB7C13" w:rsidRDefault="00FB7C13" w:rsidP="00C2587C">
      <w:pPr>
        <w:pStyle w:val="ListParagraph"/>
        <w:numPr>
          <w:ilvl w:val="1"/>
          <w:numId w:val="12"/>
        </w:numPr>
        <w:rPr>
          <w:b/>
          <w:bCs/>
        </w:rPr>
      </w:pPr>
      <w:r w:rsidRPr="00FB7C13">
        <w:rPr>
          <w:b/>
          <w:bCs/>
        </w:rPr>
        <w:t>Prevention</w:t>
      </w:r>
    </w:p>
    <w:p w14:paraId="570DA5CA" w14:textId="3C404018" w:rsidR="00FB7C13" w:rsidRPr="00FB7C13" w:rsidRDefault="00FB7C13" w:rsidP="00FB7C13">
      <w:pPr>
        <w:pStyle w:val="ListParagraph"/>
        <w:numPr>
          <w:ilvl w:val="2"/>
          <w:numId w:val="12"/>
        </w:numPr>
        <w:rPr>
          <w:b/>
          <w:bCs/>
        </w:rPr>
      </w:pPr>
      <w:r w:rsidRPr="00FB7C13">
        <w:rPr>
          <w:b/>
          <w:bCs/>
        </w:rPr>
        <w:t>Child Abuse Prevention</w:t>
      </w:r>
    </w:p>
    <w:p w14:paraId="07E7B0FD" w14:textId="4EBD2E82" w:rsidR="00FB7C13" w:rsidRDefault="00FB7C13" w:rsidP="00EA51FB">
      <w:pPr>
        <w:pStyle w:val="ListParagraph"/>
        <w:numPr>
          <w:ilvl w:val="3"/>
          <w:numId w:val="12"/>
        </w:numPr>
      </w:pPr>
      <w:r>
        <w:t>PCA Iowa helps families create these nurturing environments by strengthening families with caregiver education, parent support services and safe places for kids. It’s important to give all parents resources that allow them to bond with their children, gain parenting skills and manage stress. PCA Iowa supports many initiatives to equip parents and caregivers with the tools and resources they need to raise vibrant, healthy children.</w:t>
      </w:r>
    </w:p>
    <w:p w14:paraId="4AAE1482" w14:textId="7D775D5F" w:rsidR="00FB7C13" w:rsidRPr="00973E4C" w:rsidRDefault="00FB7C13" w:rsidP="00FB7C13">
      <w:pPr>
        <w:pStyle w:val="ListParagraph"/>
        <w:numPr>
          <w:ilvl w:val="2"/>
          <w:numId w:val="12"/>
        </w:numPr>
        <w:rPr>
          <w:b/>
          <w:bCs/>
        </w:rPr>
      </w:pPr>
      <w:r w:rsidRPr="00973E4C">
        <w:rPr>
          <w:b/>
          <w:bCs/>
        </w:rPr>
        <w:t>Sexual Abuse Prevention</w:t>
      </w:r>
    </w:p>
    <w:p w14:paraId="67460ABB" w14:textId="1FDD4050" w:rsidR="00FB7C13" w:rsidRDefault="00973E4C" w:rsidP="00FB7C13">
      <w:pPr>
        <w:pStyle w:val="ListParagraph"/>
        <w:numPr>
          <w:ilvl w:val="3"/>
          <w:numId w:val="12"/>
        </w:numPr>
      </w:pPr>
      <w:r w:rsidRPr="00973E4C">
        <w:t>Prevent Child Abuse Iowa provides education to teachers, parents, community members, and youth organizations on sexual abuse prevention.</w:t>
      </w:r>
    </w:p>
    <w:p w14:paraId="05F8F470" w14:textId="6A29E15D" w:rsidR="00973E4C" w:rsidRPr="00973E4C" w:rsidRDefault="00973E4C" w:rsidP="00973E4C">
      <w:pPr>
        <w:pStyle w:val="ListParagraph"/>
        <w:numPr>
          <w:ilvl w:val="2"/>
          <w:numId w:val="12"/>
        </w:numPr>
        <w:rPr>
          <w:b/>
          <w:bCs/>
        </w:rPr>
      </w:pPr>
      <w:r w:rsidRPr="00973E4C">
        <w:rPr>
          <w:b/>
          <w:bCs/>
        </w:rPr>
        <w:t>Fatherhood</w:t>
      </w:r>
    </w:p>
    <w:p w14:paraId="63B79E99" w14:textId="03A30386" w:rsidR="00973E4C" w:rsidRDefault="00973E4C" w:rsidP="00BB536E">
      <w:pPr>
        <w:pStyle w:val="ListParagraph"/>
        <w:numPr>
          <w:ilvl w:val="3"/>
          <w:numId w:val="12"/>
        </w:numPr>
      </w:pPr>
      <w:r>
        <w:t>The Pew Research Center reports that more than 25 percent of fathers live apart from their children, a third of whom communicate with their children less than one time per month. One in four say they have not seen their children at all in the past year. Prevent Child Abuse Iowa supports programming that proactively engages fathers in their children’s lives.</w:t>
      </w:r>
    </w:p>
    <w:p w14:paraId="1FCAEA8C" w14:textId="007BD9CF" w:rsidR="00973E4C" w:rsidRPr="00973E4C" w:rsidRDefault="00973E4C" w:rsidP="00973E4C">
      <w:pPr>
        <w:pStyle w:val="ListParagraph"/>
        <w:numPr>
          <w:ilvl w:val="2"/>
          <w:numId w:val="12"/>
        </w:numPr>
        <w:rPr>
          <w:b/>
          <w:bCs/>
        </w:rPr>
      </w:pPr>
      <w:r w:rsidRPr="00973E4C">
        <w:rPr>
          <w:b/>
          <w:bCs/>
        </w:rPr>
        <w:t>Local Prevention Partners</w:t>
      </w:r>
    </w:p>
    <w:p w14:paraId="5C472030" w14:textId="28E014F0" w:rsidR="00973E4C" w:rsidRDefault="00973E4C" w:rsidP="00973E4C">
      <w:pPr>
        <w:pStyle w:val="ListParagraph"/>
        <w:numPr>
          <w:ilvl w:val="3"/>
          <w:numId w:val="12"/>
        </w:numPr>
      </w:pPr>
      <w:r>
        <w:t>Appanoose &amp; Davis CPPC (Cheryll Jones), The Family Place Inc. (Beverly Stokes, Davis &amp; Wapello)</w:t>
      </w:r>
    </w:p>
    <w:p w14:paraId="4A01CB3C" w14:textId="76C6B0C3" w:rsidR="00973E4C" w:rsidRDefault="00973E4C" w:rsidP="00973E4C">
      <w:pPr>
        <w:pStyle w:val="ListParagraph"/>
        <w:numPr>
          <w:ilvl w:val="3"/>
          <w:numId w:val="12"/>
        </w:numPr>
      </w:pPr>
      <w:r w:rsidRPr="00973E4C">
        <w:t>Wapello County Council for the Prevention of Child Abuse and Neglect</w:t>
      </w:r>
      <w:r>
        <w:t xml:space="preserve"> (Pat McReynolds, Wapello &amp; Mahaska)</w:t>
      </w:r>
    </w:p>
    <w:p w14:paraId="3F78221D" w14:textId="52F640E8" w:rsidR="00973E4C" w:rsidRPr="00973E4C" w:rsidRDefault="00973E4C" w:rsidP="00973E4C">
      <w:pPr>
        <w:pStyle w:val="ListParagraph"/>
        <w:numPr>
          <w:ilvl w:val="2"/>
          <w:numId w:val="12"/>
        </w:numPr>
        <w:rPr>
          <w:b/>
          <w:bCs/>
        </w:rPr>
      </w:pPr>
      <w:r w:rsidRPr="00973E4C">
        <w:rPr>
          <w:b/>
          <w:bCs/>
        </w:rPr>
        <w:t>Connections Matter</w:t>
      </w:r>
    </w:p>
    <w:p w14:paraId="4C24E34A" w14:textId="73D44E9D" w:rsidR="00973E4C" w:rsidRDefault="00973E4C" w:rsidP="00973E4C">
      <w:pPr>
        <w:pStyle w:val="ListParagraph"/>
        <w:numPr>
          <w:ilvl w:val="3"/>
          <w:numId w:val="12"/>
        </w:numPr>
      </w:pPr>
      <w:r w:rsidRPr="00973E4C">
        <w:t>The Connections Matter® program is about engaging communities in understanding the impact of trauma and the important role we all play in building resilience through trusting, caring relationships.</w:t>
      </w:r>
    </w:p>
    <w:p w14:paraId="1C81828B" w14:textId="347A30D7" w:rsidR="00973E4C" w:rsidRPr="00973E4C" w:rsidRDefault="00973E4C" w:rsidP="00973E4C">
      <w:pPr>
        <w:pStyle w:val="ListParagraph"/>
        <w:numPr>
          <w:ilvl w:val="2"/>
          <w:numId w:val="12"/>
        </w:numPr>
        <w:rPr>
          <w:b/>
          <w:bCs/>
        </w:rPr>
      </w:pPr>
      <w:r w:rsidRPr="00973E4C">
        <w:rPr>
          <w:b/>
          <w:bCs/>
        </w:rPr>
        <w:t>Children’s Mental Health</w:t>
      </w:r>
    </w:p>
    <w:p w14:paraId="4EB0834B" w14:textId="7734308D" w:rsidR="00973E4C" w:rsidRDefault="00973E4C" w:rsidP="00973E4C">
      <w:pPr>
        <w:pStyle w:val="ListParagraph"/>
        <w:numPr>
          <w:ilvl w:val="3"/>
          <w:numId w:val="12"/>
        </w:numPr>
      </w:pPr>
      <w:r w:rsidRPr="00973E4C">
        <w:t>The Children’s Mental Health and Well-Being Collaborative is an initiative designed to engage community members in building caring connections to improve well-being.</w:t>
      </w:r>
      <w:r>
        <w:t xml:space="preserve"> </w:t>
      </w:r>
      <w:r w:rsidRPr="00973E4C">
        <w:t>Now community-led, the Collaborative focuses on a multi-county region in Southeast Iowa to coordinate resources among its members. The group’s common goal is to ensure children and families receive effective prevention and early intervention services, including mental health services, which improve the child and family’s well-being.</w:t>
      </w:r>
    </w:p>
    <w:p w14:paraId="283795D9" w14:textId="3939D834" w:rsidR="00973E4C" w:rsidRPr="00973E4C" w:rsidRDefault="00973E4C" w:rsidP="00973E4C">
      <w:pPr>
        <w:pStyle w:val="ListParagraph"/>
        <w:numPr>
          <w:ilvl w:val="2"/>
          <w:numId w:val="12"/>
        </w:numPr>
        <w:rPr>
          <w:b/>
          <w:bCs/>
        </w:rPr>
      </w:pPr>
      <w:r w:rsidRPr="00973E4C">
        <w:rPr>
          <w:b/>
          <w:bCs/>
        </w:rPr>
        <w:t>Community Adolescent Pregnancy Prevention (CAPP) Program</w:t>
      </w:r>
    </w:p>
    <w:p w14:paraId="386C9917" w14:textId="07FEBDAF" w:rsidR="00973E4C" w:rsidRDefault="00973E4C" w:rsidP="00973E4C">
      <w:pPr>
        <w:pStyle w:val="ListParagraph"/>
        <w:numPr>
          <w:ilvl w:val="3"/>
          <w:numId w:val="12"/>
        </w:numPr>
      </w:pPr>
      <w:r w:rsidRPr="00973E4C">
        <w:lastRenderedPageBreak/>
        <w:t>The Community Adolescent Pregnancy Prevention Program (CAPP) collaborates with community agencies, schools, churches, businesses, youth, and families to provide medically accurate and age-appropriate programming for sexual health and responsible decision-making among Iowa youth.</w:t>
      </w:r>
    </w:p>
    <w:p w14:paraId="52BFA09D" w14:textId="37308C92" w:rsidR="00973E4C" w:rsidRPr="00E46AD2" w:rsidRDefault="00E46AD2" w:rsidP="00973E4C">
      <w:pPr>
        <w:pStyle w:val="ListParagraph"/>
        <w:numPr>
          <w:ilvl w:val="2"/>
          <w:numId w:val="12"/>
        </w:numPr>
        <w:rPr>
          <w:b/>
          <w:bCs/>
        </w:rPr>
      </w:pPr>
      <w:r w:rsidRPr="00E46AD2">
        <w:rPr>
          <w:b/>
          <w:bCs/>
        </w:rPr>
        <w:t>Iowa Child Abuse Prevention Program</w:t>
      </w:r>
    </w:p>
    <w:p w14:paraId="5C8D84AB" w14:textId="6BA428CA" w:rsidR="00E46AD2" w:rsidRDefault="00E46AD2" w:rsidP="001011D4">
      <w:pPr>
        <w:pStyle w:val="ListParagraph"/>
        <w:numPr>
          <w:ilvl w:val="3"/>
          <w:numId w:val="12"/>
        </w:numPr>
      </w:pPr>
      <w:r>
        <w:t>Child abuse prevention programming is supported by local child abuse prevention councils, which determine the need and identify strategies to support families in their community. These often include community development and parent education programs. PCA Iowa supports these councils by providing training to parent educators, supporting community development initiatives, evaluating efficacy of programming and leading public awareness campaigns. (Resilient Communities of Wapello County, Jill Lane)</w:t>
      </w:r>
    </w:p>
    <w:p w14:paraId="13BDB47D" w14:textId="7BDA83D4" w:rsidR="00E46AD2" w:rsidRPr="00E46AD2" w:rsidRDefault="00E46AD2" w:rsidP="00E46AD2">
      <w:pPr>
        <w:pStyle w:val="ListParagraph"/>
        <w:numPr>
          <w:ilvl w:val="1"/>
          <w:numId w:val="12"/>
        </w:numPr>
        <w:rPr>
          <w:b/>
          <w:bCs/>
        </w:rPr>
      </w:pPr>
      <w:r w:rsidRPr="00E46AD2">
        <w:rPr>
          <w:b/>
          <w:bCs/>
        </w:rPr>
        <w:t>Group Training</w:t>
      </w:r>
    </w:p>
    <w:p w14:paraId="090060F1" w14:textId="43B3C334" w:rsidR="00E46AD2" w:rsidRDefault="00E46AD2" w:rsidP="00E46AD2">
      <w:pPr>
        <w:pStyle w:val="ListParagraph"/>
        <w:numPr>
          <w:ilvl w:val="2"/>
          <w:numId w:val="12"/>
        </w:numPr>
      </w:pPr>
      <w:r>
        <w:t>3R’s</w:t>
      </w:r>
    </w:p>
    <w:p w14:paraId="62547090" w14:textId="62529C96" w:rsidR="00E46AD2" w:rsidRDefault="00E46AD2" w:rsidP="00E46AD2">
      <w:pPr>
        <w:pStyle w:val="ListParagraph"/>
        <w:numPr>
          <w:ilvl w:val="2"/>
          <w:numId w:val="12"/>
        </w:numPr>
      </w:pPr>
      <w:r>
        <w:t>Connections Matter Workshop</w:t>
      </w:r>
    </w:p>
    <w:p w14:paraId="164E1FE1" w14:textId="6B8EFD49" w:rsidR="00E46AD2" w:rsidRDefault="00E46AD2" w:rsidP="00E46AD2">
      <w:pPr>
        <w:pStyle w:val="ListParagraph"/>
        <w:numPr>
          <w:ilvl w:val="2"/>
          <w:numId w:val="12"/>
        </w:numPr>
      </w:pPr>
      <w:r>
        <w:t>Connections Matter – Train the Trainer Workshop</w:t>
      </w:r>
    </w:p>
    <w:p w14:paraId="6797C8B6" w14:textId="1F03A9D5" w:rsidR="00E46AD2" w:rsidRDefault="00E46AD2" w:rsidP="00E46AD2">
      <w:pPr>
        <w:pStyle w:val="ListParagraph"/>
        <w:numPr>
          <w:ilvl w:val="2"/>
          <w:numId w:val="12"/>
        </w:numPr>
      </w:pPr>
      <w:r>
        <w:t>Human Trafficking</w:t>
      </w:r>
    </w:p>
    <w:p w14:paraId="6A9702F4" w14:textId="11CD40DB" w:rsidR="00E46AD2" w:rsidRDefault="00E46AD2" w:rsidP="00E46AD2">
      <w:pPr>
        <w:pStyle w:val="ListParagraph"/>
        <w:numPr>
          <w:ilvl w:val="2"/>
          <w:numId w:val="12"/>
        </w:numPr>
      </w:pPr>
      <w:r>
        <w:t>Love Notes</w:t>
      </w:r>
    </w:p>
    <w:p w14:paraId="0A3DD36D" w14:textId="70675BF2" w:rsidR="00E46AD2" w:rsidRDefault="00E46AD2" w:rsidP="00E46AD2">
      <w:pPr>
        <w:pStyle w:val="ListParagraph"/>
        <w:numPr>
          <w:ilvl w:val="2"/>
          <w:numId w:val="12"/>
        </w:numPr>
      </w:pPr>
      <w:r>
        <w:t>Parent Engagement</w:t>
      </w:r>
    </w:p>
    <w:p w14:paraId="483F4421" w14:textId="1486D725" w:rsidR="00E46AD2" w:rsidRDefault="00E46AD2" w:rsidP="00E46AD2">
      <w:pPr>
        <w:pStyle w:val="ListParagraph"/>
        <w:numPr>
          <w:ilvl w:val="2"/>
          <w:numId w:val="12"/>
        </w:numPr>
      </w:pPr>
      <w:r>
        <w:t>SAMHSA’s Trauma-Informed Approach: Key Assumptions and Principles</w:t>
      </w:r>
    </w:p>
    <w:p w14:paraId="13F86FCD" w14:textId="3DBFD4E9" w:rsidR="00E46AD2" w:rsidRDefault="00E46AD2" w:rsidP="00E46AD2">
      <w:pPr>
        <w:pStyle w:val="ListParagraph"/>
        <w:numPr>
          <w:ilvl w:val="2"/>
          <w:numId w:val="12"/>
        </w:numPr>
      </w:pPr>
      <w:r>
        <w:t>Foundations of Teaching Sexual Health</w:t>
      </w:r>
    </w:p>
    <w:p w14:paraId="0357B202" w14:textId="5F59742B" w:rsidR="00E46AD2" w:rsidRDefault="00E46AD2" w:rsidP="00E46AD2">
      <w:pPr>
        <w:pStyle w:val="ListParagraph"/>
        <w:numPr>
          <w:ilvl w:val="2"/>
          <w:numId w:val="12"/>
        </w:numPr>
      </w:pPr>
      <w:r>
        <w:t>Stewards of Children</w:t>
      </w:r>
    </w:p>
    <w:p w14:paraId="05CA704A" w14:textId="20217347" w:rsidR="00E46AD2" w:rsidRDefault="00E46AD2" w:rsidP="00E46AD2">
      <w:pPr>
        <w:pStyle w:val="ListParagraph"/>
        <w:numPr>
          <w:ilvl w:val="2"/>
          <w:numId w:val="12"/>
        </w:numPr>
      </w:pPr>
      <w:r>
        <w:t>Youth Mental Health First Aid</w:t>
      </w:r>
    </w:p>
    <w:p w14:paraId="3E502AC8" w14:textId="1A8F9929" w:rsidR="00E46AD2" w:rsidRPr="00E46AD2" w:rsidRDefault="00E46AD2" w:rsidP="00E46AD2">
      <w:pPr>
        <w:pStyle w:val="ListParagraph"/>
        <w:numPr>
          <w:ilvl w:val="1"/>
          <w:numId w:val="12"/>
        </w:numPr>
        <w:rPr>
          <w:b/>
          <w:bCs/>
        </w:rPr>
      </w:pPr>
      <w:r w:rsidRPr="00E46AD2">
        <w:rPr>
          <w:b/>
          <w:bCs/>
        </w:rPr>
        <w:t>State Prevention Conference</w:t>
      </w:r>
    </w:p>
    <w:p w14:paraId="11F37371" w14:textId="1D5FA67C" w:rsidR="00E46AD2" w:rsidRDefault="00E46AD2" w:rsidP="00E46AD2">
      <w:pPr>
        <w:pStyle w:val="ListParagraph"/>
        <w:numPr>
          <w:ilvl w:val="2"/>
          <w:numId w:val="12"/>
        </w:numPr>
      </w:pPr>
      <w:r>
        <w:t>Once a year conference on preventing child abuse in Iowa.</w:t>
      </w:r>
    </w:p>
    <w:p w14:paraId="7982B637" w14:textId="566797BA" w:rsidR="00E46AD2" w:rsidRPr="00E46AD2" w:rsidRDefault="00E46AD2" w:rsidP="00E46AD2">
      <w:pPr>
        <w:pStyle w:val="ListParagraph"/>
        <w:numPr>
          <w:ilvl w:val="1"/>
          <w:numId w:val="12"/>
        </w:numPr>
        <w:rPr>
          <w:b/>
          <w:bCs/>
        </w:rPr>
      </w:pPr>
      <w:r w:rsidRPr="00E46AD2">
        <w:rPr>
          <w:b/>
          <w:bCs/>
        </w:rPr>
        <w:t>Advocacy</w:t>
      </w:r>
    </w:p>
    <w:p w14:paraId="5F349502" w14:textId="4765196A" w:rsidR="00E46AD2" w:rsidRDefault="00E46AD2" w:rsidP="00E46AD2">
      <w:pPr>
        <w:pStyle w:val="ListParagraph"/>
        <w:numPr>
          <w:ilvl w:val="2"/>
          <w:numId w:val="12"/>
        </w:numPr>
      </w:pPr>
      <w:r>
        <w:t>Homeschool Registration</w:t>
      </w:r>
    </w:p>
    <w:p w14:paraId="0C8CE13C" w14:textId="1D273B34" w:rsidR="00E46AD2" w:rsidRDefault="00E46AD2" w:rsidP="00E46AD2">
      <w:pPr>
        <w:pStyle w:val="ListParagraph"/>
        <w:numPr>
          <w:ilvl w:val="2"/>
          <w:numId w:val="12"/>
        </w:numPr>
      </w:pPr>
      <w:r>
        <w:t>Mental Health Funding</w:t>
      </w:r>
    </w:p>
    <w:p w14:paraId="0516EF65" w14:textId="01633E0B" w:rsidR="00E46AD2" w:rsidRDefault="00E46AD2" w:rsidP="00E46AD2">
      <w:pPr>
        <w:pStyle w:val="ListParagraph"/>
        <w:numPr>
          <w:ilvl w:val="2"/>
          <w:numId w:val="12"/>
        </w:numPr>
      </w:pPr>
      <w:r>
        <w:t>Sexual Abuse Prevention Policy</w:t>
      </w:r>
    </w:p>
    <w:p w14:paraId="574FE012" w14:textId="379003F2" w:rsidR="00E46AD2" w:rsidRDefault="00E46AD2" w:rsidP="00E46AD2">
      <w:pPr>
        <w:pStyle w:val="ListParagraph"/>
        <w:numPr>
          <w:ilvl w:val="2"/>
          <w:numId w:val="12"/>
        </w:numPr>
      </w:pPr>
      <w:r>
        <w:t>Promote Child and Family Resilience</w:t>
      </w:r>
    </w:p>
    <w:p w14:paraId="2AF41CB4" w14:textId="6334E52C" w:rsidR="00E46AD2" w:rsidRPr="004662C6" w:rsidRDefault="00E46AD2" w:rsidP="00E46AD2">
      <w:pPr>
        <w:pStyle w:val="ListParagraph"/>
        <w:numPr>
          <w:ilvl w:val="0"/>
          <w:numId w:val="12"/>
        </w:numPr>
        <w:rPr>
          <w:b/>
          <w:bCs/>
          <w:sz w:val="28"/>
          <w:szCs w:val="28"/>
        </w:rPr>
      </w:pPr>
      <w:r w:rsidRPr="004662C6">
        <w:rPr>
          <w:b/>
          <w:bCs/>
          <w:sz w:val="28"/>
          <w:szCs w:val="28"/>
        </w:rPr>
        <w:t>Psychology Services of</w:t>
      </w:r>
      <w:r w:rsidR="004662C6" w:rsidRPr="004662C6">
        <w:rPr>
          <w:b/>
          <w:bCs/>
          <w:sz w:val="28"/>
          <w:szCs w:val="28"/>
        </w:rPr>
        <w:t xml:space="preserve"> Ottumwa</w:t>
      </w:r>
    </w:p>
    <w:p w14:paraId="7F48BA6C" w14:textId="07FF0D2A" w:rsidR="004662C6" w:rsidRDefault="004662C6" w:rsidP="004662C6">
      <w:pPr>
        <w:pStyle w:val="ListParagraph"/>
        <w:numPr>
          <w:ilvl w:val="1"/>
          <w:numId w:val="12"/>
        </w:numPr>
      </w:pPr>
      <w:r>
        <w:t>Therapy</w:t>
      </w:r>
    </w:p>
    <w:p w14:paraId="5EA8ABBE" w14:textId="3271FEB4" w:rsidR="004662C6" w:rsidRDefault="004662C6" w:rsidP="004662C6">
      <w:pPr>
        <w:pStyle w:val="ListParagraph"/>
        <w:numPr>
          <w:ilvl w:val="1"/>
          <w:numId w:val="12"/>
        </w:numPr>
      </w:pPr>
      <w:r>
        <w:t>Marriage/Couples Counseling</w:t>
      </w:r>
    </w:p>
    <w:p w14:paraId="4492B386" w14:textId="1E32E080" w:rsidR="001A28D3" w:rsidRDefault="004662C6" w:rsidP="001A28D3">
      <w:pPr>
        <w:pStyle w:val="ListParagraph"/>
        <w:numPr>
          <w:ilvl w:val="1"/>
          <w:numId w:val="12"/>
        </w:numPr>
      </w:pPr>
      <w:r>
        <w:t>Psychological Testing</w:t>
      </w:r>
    </w:p>
    <w:p w14:paraId="20DB614C" w14:textId="2A196A98" w:rsidR="001A28D3" w:rsidRPr="001A28D3" w:rsidRDefault="001A28D3" w:rsidP="001A28D3">
      <w:pPr>
        <w:pStyle w:val="ListParagraph"/>
        <w:numPr>
          <w:ilvl w:val="0"/>
          <w:numId w:val="12"/>
        </w:numPr>
        <w:rPr>
          <w:b/>
          <w:bCs/>
          <w:sz w:val="28"/>
          <w:szCs w:val="28"/>
        </w:rPr>
      </w:pPr>
      <w:r w:rsidRPr="001A28D3">
        <w:rPr>
          <w:b/>
          <w:bCs/>
          <w:sz w:val="28"/>
          <w:szCs w:val="28"/>
        </w:rPr>
        <w:t>Respite Connections</w:t>
      </w:r>
    </w:p>
    <w:p w14:paraId="2C1B1DE4" w14:textId="00C04B5D" w:rsidR="001A28D3" w:rsidRDefault="001A28D3" w:rsidP="001A28D3">
      <w:pPr>
        <w:pStyle w:val="ListParagraph"/>
        <w:numPr>
          <w:ilvl w:val="1"/>
          <w:numId w:val="12"/>
        </w:numPr>
      </w:pPr>
      <w:r w:rsidRPr="001A28D3">
        <w:t>Respite provides a temporary break from caregiving responsibilities for parents or guardians caring for a child or adult with a disability who lives in their home. Individual Respite is a one-on-one service for the individual receiving care. Group Respite may consist of one direct care provider supervising up to three individuals.</w:t>
      </w:r>
      <w:r>
        <w:t xml:space="preserve"> </w:t>
      </w:r>
    </w:p>
    <w:p w14:paraId="6C17E255" w14:textId="65FDB3E2" w:rsidR="00945C68" w:rsidRDefault="00945C68" w:rsidP="001A28D3">
      <w:pPr>
        <w:pStyle w:val="ListParagraph"/>
        <w:numPr>
          <w:ilvl w:val="1"/>
          <w:numId w:val="12"/>
        </w:numPr>
      </w:pPr>
      <w:r>
        <w:t xml:space="preserve">Supported Community Living services (skill building). </w:t>
      </w:r>
    </w:p>
    <w:p w14:paraId="50EACDA0" w14:textId="514E3A01" w:rsidR="00945C68" w:rsidRDefault="00945C68" w:rsidP="001A28D3">
      <w:pPr>
        <w:pStyle w:val="ListParagraph"/>
        <w:numPr>
          <w:ilvl w:val="1"/>
          <w:numId w:val="12"/>
        </w:numPr>
      </w:pPr>
      <w:r>
        <w:t>Serves individuals on the Intellectual Disability, Brain Injury, Health and Disabilities, and Children’s Mental Health Waivers</w:t>
      </w:r>
    </w:p>
    <w:p w14:paraId="646C19D6" w14:textId="79B6CA3D" w:rsidR="00154986" w:rsidRPr="00154986" w:rsidRDefault="00154986" w:rsidP="00154986">
      <w:pPr>
        <w:pStyle w:val="ListParagraph"/>
        <w:numPr>
          <w:ilvl w:val="0"/>
          <w:numId w:val="12"/>
        </w:numPr>
        <w:rPr>
          <w:b/>
          <w:bCs/>
          <w:sz w:val="28"/>
          <w:szCs w:val="28"/>
        </w:rPr>
      </w:pPr>
      <w:r w:rsidRPr="00154986">
        <w:rPr>
          <w:b/>
          <w:bCs/>
          <w:sz w:val="28"/>
          <w:szCs w:val="28"/>
        </w:rPr>
        <w:lastRenderedPageBreak/>
        <w:t>River Hills Community Health Center</w:t>
      </w:r>
    </w:p>
    <w:p w14:paraId="74798F33" w14:textId="0C3684A7" w:rsidR="00154986" w:rsidRDefault="00A24E72" w:rsidP="00154986">
      <w:pPr>
        <w:pStyle w:val="ListParagraph"/>
        <w:numPr>
          <w:ilvl w:val="1"/>
          <w:numId w:val="12"/>
        </w:numPr>
      </w:pPr>
      <w:r>
        <w:t>Behavioral/Mental Health Services (Wapello &amp; Appanoose)</w:t>
      </w:r>
    </w:p>
    <w:p w14:paraId="29D28258" w14:textId="4B2537E6" w:rsidR="00A24E72" w:rsidRDefault="00A24E72" w:rsidP="00A24E72">
      <w:pPr>
        <w:pStyle w:val="ListParagraph"/>
        <w:numPr>
          <w:ilvl w:val="2"/>
          <w:numId w:val="12"/>
        </w:numPr>
      </w:pPr>
      <w:r>
        <w:t>Diagnosis</w:t>
      </w:r>
    </w:p>
    <w:p w14:paraId="6DDE4174" w14:textId="3CE62BDC" w:rsidR="00A24E72" w:rsidRDefault="00A24E72" w:rsidP="00A24E72">
      <w:pPr>
        <w:pStyle w:val="ListParagraph"/>
        <w:numPr>
          <w:ilvl w:val="2"/>
          <w:numId w:val="12"/>
        </w:numPr>
      </w:pPr>
      <w:r>
        <w:t>Referrals</w:t>
      </w:r>
    </w:p>
    <w:p w14:paraId="652D6BE3" w14:textId="57550EE4" w:rsidR="00A24E72" w:rsidRDefault="00A24E72" w:rsidP="00A24E72">
      <w:pPr>
        <w:pStyle w:val="ListParagraph"/>
        <w:numPr>
          <w:ilvl w:val="2"/>
          <w:numId w:val="12"/>
        </w:numPr>
      </w:pPr>
      <w:r>
        <w:t>Art Therapy</w:t>
      </w:r>
    </w:p>
    <w:p w14:paraId="75293065" w14:textId="1994F784" w:rsidR="00A24E72" w:rsidRDefault="00A24E72" w:rsidP="00A24E72">
      <w:pPr>
        <w:pStyle w:val="ListParagraph"/>
        <w:numPr>
          <w:ilvl w:val="2"/>
          <w:numId w:val="12"/>
        </w:numPr>
      </w:pPr>
      <w:r>
        <w:t>Play Therapy Techniques</w:t>
      </w:r>
    </w:p>
    <w:p w14:paraId="02E832C3" w14:textId="6FF38563" w:rsidR="00A24E72" w:rsidRDefault="00A24E72" w:rsidP="00A24E72">
      <w:pPr>
        <w:pStyle w:val="ListParagraph"/>
        <w:numPr>
          <w:ilvl w:val="2"/>
          <w:numId w:val="12"/>
        </w:numPr>
      </w:pPr>
      <w:r>
        <w:t>Assessments &amp; Evaluations</w:t>
      </w:r>
    </w:p>
    <w:p w14:paraId="6C5120B9" w14:textId="1A032C3A" w:rsidR="00A24E72" w:rsidRDefault="00A24E72" w:rsidP="00A24E72">
      <w:pPr>
        <w:pStyle w:val="ListParagraph"/>
        <w:numPr>
          <w:ilvl w:val="2"/>
          <w:numId w:val="12"/>
        </w:numPr>
      </w:pPr>
      <w:r>
        <w:t>Individual Therapy</w:t>
      </w:r>
    </w:p>
    <w:p w14:paraId="06C47455" w14:textId="2EAC039E" w:rsidR="00A24E72" w:rsidRDefault="00A24E72" w:rsidP="00A24E72">
      <w:pPr>
        <w:pStyle w:val="ListParagraph"/>
        <w:numPr>
          <w:ilvl w:val="2"/>
          <w:numId w:val="12"/>
        </w:numPr>
      </w:pPr>
      <w:r>
        <w:t>Couples Therapy</w:t>
      </w:r>
    </w:p>
    <w:p w14:paraId="181392C7" w14:textId="0E8265D8" w:rsidR="00A24E72" w:rsidRDefault="00A24E72" w:rsidP="00A24E72">
      <w:pPr>
        <w:pStyle w:val="ListParagraph"/>
        <w:numPr>
          <w:ilvl w:val="2"/>
          <w:numId w:val="12"/>
        </w:numPr>
      </w:pPr>
      <w:r>
        <w:t>Family Therapy</w:t>
      </w:r>
    </w:p>
    <w:p w14:paraId="3B89D873" w14:textId="19C2FA2C" w:rsidR="00A24E72" w:rsidRDefault="00A24E72" w:rsidP="00A24E72">
      <w:pPr>
        <w:pStyle w:val="ListParagraph"/>
        <w:numPr>
          <w:ilvl w:val="2"/>
          <w:numId w:val="12"/>
        </w:numPr>
      </w:pPr>
      <w:r>
        <w:t>Group Therapy</w:t>
      </w:r>
    </w:p>
    <w:p w14:paraId="68042639" w14:textId="00154821" w:rsidR="00A24E72" w:rsidRDefault="00A24E72" w:rsidP="00A24E72">
      <w:pPr>
        <w:pStyle w:val="ListParagraph"/>
        <w:numPr>
          <w:ilvl w:val="2"/>
          <w:numId w:val="12"/>
        </w:numPr>
      </w:pPr>
      <w:r>
        <w:t>Substance Abuse Therapy</w:t>
      </w:r>
    </w:p>
    <w:p w14:paraId="4B7CD9C0" w14:textId="369208ED" w:rsidR="00A24E72" w:rsidRDefault="00A24E72" w:rsidP="00A24E72">
      <w:pPr>
        <w:pStyle w:val="ListParagraph"/>
        <w:numPr>
          <w:ilvl w:val="2"/>
          <w:numId w:val="12"/>
        </w:numPr>
      </w:pPr>
      <w:r>
        <w:t>Medication Management</w:t>
      </w:r>
    </w:p>
    <w:p w14:paraId="1B6D2A71" w14:textId="39BB3105" w:rsidR="00195BF9" w:rsidRPr="00C216F2" w:rsidRDefault="00195BF9" w:rsidP="00195BF9">
      <w:pPr>
        <w:pStyle w:val="ListParagraph"/>
        <w:numPr>
          <w:ilvl w:val="1"/>
          <w:numId w:val="12"/>
        </w:numPr>
      </w:pPr>
      <w:r>
        <w:t>Pediatrics</w:t>
      </w:r>
    </w:p>
    <w:p w14:paraId="1904B118" w14:textId="1A07C295" w:rsidR="00FA65B4" w:rsidRPr="0010529F" w:rsidRDefault="00FA65B4" w:rsidP="00FA65B4">
      <w:pPr>
        <w:pStyle w:val="ListParagraph"/>
        <w:numPr>
          <w:ilvl w:val="0"/>
          <w:numId w:val="2"/>
        </w:numPr>
      </w:pPr>
      <w:r w:rsidRPr="0010529F">
        <w:rPr>
          <w:b/>
          <w:bCs/>
          <w:sz w:val="28"/>
          <w:szCs w:val="28"/>
        </w:rPr>
        <w:t>Rolling Hills Coalition with Central Iowa Shelter and Services</w:t>
      </w:r>
      <w:r w:rsidRPr="0010529F">
        <w:rPr>
          <w:sz w:val="28"/>
          <w:szCs w:val="28"/>
        </w:rPr>
        <w:t xml:space="preserve"> </w:t>
      </w:r>
    </w:p>
    <w:p w14:paraId="79F8622C" w14:textId="23B6ABE6" w:rsidR="00EF4E13" w:rsidRDefault="006D3088" w:rsidP="008432C2">
      <w:pPr>
        <w:pStyle w:val="ListParagraph"/>
        <w:numPr>
          <w:ilvl w:val="1"/>
          <w:numId w:val="2"/>
        </w:numPr>
      </w:pPr>
      <w:r>
        <w:t>N</w:t>
      </w:r>
      <w:r w:rsidR="00FA65B4" w:rsidRPr="00FA65B4">
        <w:t>ew rapid rehousing and prevention program for people experiencing homelessness in these communities, with the potential to help with deposit, rent and utility assistance</w:t>
      </w:r>
      <w:r w:rsidR="006E5C24">
        <w:t xml:space="preserve">. </w:t>
      </w:r>
      <w:r>
        <w:t>(</w:t>
      </w:r>
      <w:r w:rsidR="006E5C24">
        <w:t>Covers all region counties</w:t>
      </w:r>
      <w:r>
        <w:t>)</w:t>
      </w:r>
      <w:r w:rsidR="006E5C24">
        <w:t xml:space="preserve"> (Amber Tompkins; </w:t>
      </w:r>
      <w:hyperlink r:id="rId7" w:history="1">
        <w:r w:rsidR="0095385E" w:rsidRPr="00D41704">
          <w:rPr>
            <w:rStyle w:val="Hyperlink"/>
          </w:rPr>
          <w:t>atompkins@centraliowashelter.org</w:t>
        </w:r>
      </w:hyperlink>
      <w:r w:rsidR="006E5C24">
        <w:t>)</w:t>
      </w:r>
    </w:p>
    <w:p w14:paraId="31ED563F" w14:textId="1CAA0CE9" w:rsidR="005A2996" w:rsidRPr="005A2996" w:rsidRDefault="005A2996" w:rsidP="005A2996">
      <w:pPr>
        <w:pStyle w:val="ListParagraph"/>
        <w:numPr>
          <w:ilvl w:val="0"/>
          <w:numId w:val="2"/>
        </w:numPr>
        <w:rPr>
          <w:b/>
          <w:bCs/>
          <w:sz w:val="28"/>
          <w:szCs w:val="28"/>
        </w:rPr>
      </w:pPr>
      <w:r w:rsidRPr="005A2996">
        <w:rPr>
          <w:b/>
          <w:bCs/>
          <w:sz w:val="28"/>
          <w:szCs w:val="28"/>
        </w:rPr>
        <w:t>Sexual Abuse Prevention</w:t>
      </w:r>
    </w:p>
    <w:p w14:paraId="1EC84A66" w14:textId="386A236E" w:rsidR="00B31566" w:rsidRDefault="005A2996" w:rsidP="00B31566">
      <w:pPr>
        <w:pStyle w:val="ListParagraph"/>
        <w:numPr>
          <w:ilvl w:val="1"/>
          <w:numId w:val="2"/>
        </w:numPr>
      </w:pPr>
      <w:r>
        <w:t>ICAPP Grant for Sexual Abuse Prevention (SAP) exists to protect children from child sexual abuse through prevention, education adults, building relationships in communities, and empowering community members to prevent child sexual abuse. New provider unknown.</w:t>
      </w:r>
      <w:r w:rsidR="00FB7C13">
        <w:t xml:space="preserve"> (all counties)</w:t>
      </w:r>
    </w:p>
    <w:p w14:paraId="581829C8" w14:textId="73FD9140" w:rsidR="0095385E" w:rsidRPr="0095385E" w:rsidRDefault="0095385E" w:rsidP="0095385E">
      <w:pPr>
        <w:pStyle w:val="ListParagraph"/>
        <w:numPr>
          <w:ilvl w:val="0"/>
          <w:numId w:val="2"/>
        </w:numPr>
        <w:rPr>
          <w:b/>
          <w:bCs/>
          <w:sz w:val="28"/>
          <w:szCs w:val="28"/>
        </w:rPr>
      </w:pPr>
      <w:proofErr w:type="spellStart"/>
      <w:r w:rsidRPr="0095385E">
        <w:rPr>
          <w:b/>
          <w:bCs/>
          <w:sz w:val="28"/>
          <w:szCs w:val="28"/>
        </w:rPr>
        <w:t>S</w:t>
      </w:r>
      <w:r w:rsidR="00D7229A">
        <w:rPr>
          <w:b/>
          <w:bCs/>
          <w:sz w:val="28"/>
          <w:szCs w:val="28"/>
        </w:rPr>
        <w:t>ieda</w:t>
      </w:r>
      <w:proofErr w:type="spellEnd"/>
      <w:r w:rsidR="00D7229A">
        <w:rPr>
          <w:b/>
          <w:bCs/>
          <w:sz w:val="28"/>
          <w:szCs w:val="28"/>
        </w:rPr>
        <w:t xml:space="preserve"> Community Action</w:t>
      </w:r>
    </w:p>
    <w:p w14:paraId="55D6C9B7" w14:textId="77777777" w:rsidR="0095385E" w:rsidRPr="00EF4E13" w:rsidRDefault="0095385E" w:rsidP="0095385E">
      <w:pPr>
        <w:pStyle w:val="ListParagraph"/>
        <w:numPr>
          <w:ilvl w:val="1"/>
          <w:numId w:val="2"/>
        </w:numPr>
        <w:rPr>
          <w:b/>
          <w:bCs/>
          <w:sz w:val="24"/>
          <w:szCs w:val="24"/>
        </w:rPr>
      </w:pPr>
      <w:r w:rsidRPr="00EF4E13">
        <w:rPr>
          <w:b/>
          <w:bCs/>
          <w:sz w:val="24"/>
          <w:szCs w:val="24"/>
        </w:rPr>
        <w:t>Education</w:t>
      </w:r>
    </w:p>
    <w:p w14:paraId="26D32D95" w14:textId="20B5260E" w:rsidR="0095385E" w:rsidRPr="00EF4E13" w:rsidRDefault="0095385E" w:rsidP="0095385E">
      <w:pPr>
        <w:pStyle w:val="ListParagraph"/>
        <w:numPr>
          <w:ilvl w:val="2"/>
          <w:numId w:val="2"/>
        </w:numPr>
        <w:rPr>
          <w:b/>
          <w:bCs/>
        </w:rPr>
      </w:pPr>
      <w:r w:rsidRPr="00EF4E13">
        <w:rPr>
          <w:b/>
          <w:bCs/>
        </w:rPr>
        <w:t>Family Development and Self Sufficiency (</w:t>
      </w:r>
      <w:proofErr w:type="spellStart"/>
      <w:r w:rsidRPr="00EF4E13">
        <w:rPr>
          <w:b/>
          <w:bCs/>
        </w:rPr>
        <w:t>FaDSS</w:t>
      </w:r>
      <w:proofErr w:type="spellEnd"/>
      <w:r w:rsidRPr="00EF4E13">
        <w:rPr>
          <w:b/>
          <w:bCs/>
        </w:rPr>
        <w:t>)</w:t>
      </w:r>
    </w:p>
    <w:p w14:paraId="6081BCA7" w14:textId="23644C12" w:rsidR="00FC29B8" w:rsidRDefault="00FC29B8" w:rsidP="00FC29B8">
      <w:pPr>
        <w:pStyle w:val="ListParagraph"/>
        <w:numPr>
          <w:ilvl w:val="3"/>
          <w:numId w:val="2"/>
        </w:numPr>
      </w:pPr>
      <w:r w:rsidRPr="00FC29B8">
        <w:t>The Family Development and Self Sufficiency (</w:t>
      </w:r>
      <w:proofErr w:type="spellStart"/>
      <w:r w:rsidRPr="00FC29B8">
        <w:t>FaDSS</w:t>
      </w:r>
      <w:proofErr w:type="spellEnd"/>
      <w:r w:rsidRPr="00FC29B8">
        <w:t xml:space="preserve">) program is an intensive in-home visitation program for families receiving family investment program payments (FIP) from the Department of Human Services.   The </w:t>
      </w:r>
      <w:proofErr w:type="spellStart"/>
      <w:r w:rsidRPr="00FC29B8">
        <w:t>FaDSS</w:t>
      </w:r>
      <w:proofErr w:type="spellEnd"/>
      <w:r w:rsidRPr="00FC29B8">
        <w:t xml:space="preserve"> program design recognizes that at-risk families face many issues and respond well to long term, intense personal interaction with trained staff to move to emotional and economic independence.  </w:t>
      </w:r>
      <w:proofErr w:type="spellStart"/>
      <w:r w:rsidRPr="00FC29B8">
        <w:t>FaDSS</w:t>
      </w:r>
      <w:proofErr w:type="spellEnd"/>
      <w:r w:rsidRPr="00FC29B8">
        <w:t xml:space="preserve"> believe that families can become strong, self-sufficient community members through their voluntary participation in the array of individualized services that the </w:t>
      </w:r>
      <w:proofErr w:type="spellStart"/>
      <w:r w:rsidRPr="00FC29B8">
        <w:t>FaDSS</w:t>
      </w:r>
      <w:proofErr w:type="spellEnd"/>
      <w:r w:rsidRPr="00FC29B8">
        <w:t xml:space="preserve"> program offers.</w:t>
      </w:r>
    </w:p>
    <w:p w14:paraId="0F0B8486" w14:textId="59C71B57" w:rsidR="0095385E" w:rsidRPr="00EF4E13" w:rsidRDefault="0095385E" w:rsidP="0095385E">
      <w:pPr>
        <w:pStyle w:val="ListParagraph"/>
        <w:numPr>
          <w:ilvl w:val="2"/>
          <w:numId w:val="2"/>
        </w:numPr>
        <w:rPr>
          <w:b/>
          <w:bCs/>
        </w:rPr>
      </w:pPr>
      <w:r w:rsidRPr="00EF4E13">
        <w:rPr>
          <w:b/>
          <w:bCs/>
        </w:rPr>
        <w:t>Gambling Prevention Services</w:t>
      </w:r>
    </w:p>
    <w:p w14:paraId="4670B96A" w14:textId="39F4447A" w:rsidR="00FC29B8" w:rsidRDefault="00FC29B8" w:rsidP="00FC29B8">
      <w:pPr>
        <w:pStyle w:val="ListParagraph"/>
        <w:numPr>
          <w:ilvl w:val="3"/>
          <w:numId w:val="2"/>
        </w:numPr>
      </w:pPr>
      <w:r>
        <w:t>The program is designed for the family member who is worried about their love one’s gambling activities and/or does not know what to do next</w:t>
      </w:r>
    </w:p>
    <w:p w14:paraId="51F570AD" w14:textId="58B3DC41" w:rsidR="0095385E" w:rsidRPr="00EF4E13" w:rsidRDefault="0095385E" w:rsidP="0095385E">
      <w:pPr>
        <w:pStyle w:val="ListParagraph"/>
        <w:numPr>
          <w:ilvl w:val="2"/>
          <w:numId w:val="2"/>
        </w:numPr>
        <w:rPr>
          <w:b/>
          <w:bCs/>
        </w:rPr>
      </w:pPr>
      <w:r w:rsidRPr="00EF4E13">
        <w:rPr>
          <w:b/>
          <w:bCs/>
        </w:rPr>
        <w:t>Head Start</w:t>
      </w:r>
    </w:p>
    <w:p w14:paraId="071580D5" w14:textId="3A9215F9" w:rsidR="0095385E" w:rsidRDefault="0095385E" w:rsidP="0095385E">
      <w:pPr>
        <w:pStyle w:val="ListParagraph"/>
        <w:numPr>
          <w:ilvl w:val="3"/>
          <w:numId w:val="2"/>
        </w:numPr>
      </w:pPr>
      <w:proofErr w:type="spellStart"/>
      <w:r w:rsidRPr="0095385E">
        <w:t>Sieda</w:t>
      </w:r>
      <w:proofErr w:type="spellEnd"/>
      <w:r w:rsidRPr="0095385E">
        <w:t xml:space="preserve"> Head Start™ is a preschool experience for low-income and disabled children 3-5 years of age.  Head Start™ is a holistic approach to early childhood education that addresses not only the educational </w:t>
      </w:r>
      <w:r w:rsidRPr="0095385E">
        <w:lastRenderedPageBreak/>
        <w:t>needs of the children but also the health, nutrition, social, mental health and literacy needs as well.  Multi-cultural classrooms serve children who are unable to speak English or speak English as a secondary language.</w:t>
      </w:r>
      <w:r w:rsidR="00FC29B8">
        <w:t xml:space="preserve"> (Serves all region counties)</w:t>
      </w:r>
    </w:p>
    <w:p w14:paraId="58BD2BDF" w14:textId="3DBED44F" w:rsidR="0095385E" w:rsidRDefault="0095385E" w:rsidP="00FC29B8">
      <w:pPr>
        <w:pStyle w:val="ListParagraph"/>
        <w:numPr>
          <w:ilvl w:val="4"/>
          <w:numId w:val="2"/>
        </w:numPr>
      </w:pPr>
      <w:r>
        <w:t>Head Start Parenting Workshops</w:t>
      </w:r>
    </w:p>
    <w:p w14:paraId="5CE3A840" w14:textId="6AF3DCD3" w:rsidR="0095385E" w:rsidRPr="00EF4E13" w:rsidRDefault="0095385E" w:rsidP="0095385E">
      <w:pPr>
        <w:pStyle w:val="ListParagraph"/>
        <w:numPr>
          <w:ilvl w:val="2"/>
          <w:numId w:val="2"/>
        </w:numPr>
        <w:rPr>
          <w:b/>
          <w:bCs/>
        </w:rPr>
      </w:pPr>
      <w:r w:rsidRPr="00EF4E13">
        <w:rPr>
          <w:b/>
          <w:bCs/>
        </w:rPr>
        <w:t>Maternal Infant Early Childhood Home Visit Program (MIECHV)</w:t>
      </w:r>
    </w:p>
    <w:p w14:paraId="286B890F" w14:textId="26B8677C" w:rsidR="00FC29B8" w:rsidRDefault="00FC29B8" w:rsidP="00FC29B8">
      <w:pPr>
        <w:pStyle w:val="ListParagraph"/>
        <w:numPr>
          <w:ilvl w:val="3"/>
          <w:numId w:val="2"/>
        </w:numPr>
      </w:pPr>
      <w:r w:rsidRPr="00FC29B8">
        <w:t>The Maternal Infant Early Childhood Home Visitation (MIECHV) was created by a provision in the Patient Protection and Affordable Care Act of 2010.  MIECHV provides intensive home-visitation services to new and expectant families to strengthen the parent child relationship, encouraged healthy child growth and development and nurture parents in their role as the child’s first teacher and prevent child abuse and neglect.</w:t>
      </w:r>
      <w:r>
        <w:t xml:space="preserve"> (Wapello and Appanoose)</w:t>
      </w:r>
    </w:p>
    <w:p w14:paraId="734EAD45" w14:textId="0B66BE64" w:rsidR="0095385E" w:rsidRPr="00EF4E13" w:rsidRDefault="0095385E" w:rsidP="0095385E">
      <w:pPr>
        <w:pStyle w:val="ListParagraph"/>
        <w:numPr>
          <w:ilvl w:val="2"/>
          <w:numId w:val="2"/>
        </w:numPr>
        <w:rPr>
          <w:b/>
          <w:bCs/>
        </w:rPr>
      </w:pPr>
      <w:r w:rsidRPr="00EF4E13">
        <w:rPr>
          <w:b/>
          <w:bCs/>
        </w:rPr>
        <w:t>Parents as Teachers</w:t>
      </w:r>
    </w:p>
    <w:p w14:paraId="7FA2BA99" w14:textId="17719E9E" w:rsidR="00FC29B8" w:rsidRDefault="00FC29B8" w:rsidP="00FC29B8">
      <w:pPr>
        <w:pStyle w:val="ListParagraph"/>
        <w:numPr>
          <w:ilvl w:val="3"/>
          <w:numId w:val="2"/>
        </w:numPr>
      </w:pPr>
      <w:r w:rsidRPr="00FC29B8">
        <w:t>Parents as Teachers (PAT) is an in-home visitation program for parents with children ages birth to age 5. The PAT program provides parents with child developmental knowledge and parenting support, provide early detection of developmental delays and health issues, prevent child abuse and neglect, and increase children’s school readiness. The PAT model includes one-on-one home visits, monthly group meetings, developmental screenings, and a resource network for families. Parent Educators conduct the home visits using structured visit plans and guided planning tools. PAT Educators offer at least 12 one-hour home visits annually (more are offered to higher-need families) and offer a monthly Group Connection for PAT families. PAT serves families for at least two years between pregnancy and kindergarten entry. PAT Educators provide parents with information on child development and suggests learning opportunities that encourage the development of language, intellect, and physical and social skill.</w:t>
      </w:r>
      <w:r>
        <w:t xml:space="preserve"> (Wapello &amp; Mahaska)</w:t>
      </w:r>
    </w:p>
    <w:p w14:paraId="3B4AA837" w14:textId="7CDEDE19" w:rsidR="0095385E" w:rsidRPr="00EF4E13" w:rsidRDefault="0095385E" w:rsidP="0095385E">
      <w:pPr>
        <w:pStyle w:val="ListParagraph"/>
        <w:numPr>
          <w:ilvl w:val="2"/>
          <w:numId w:val="2"/>
        </w:numPr>
        <w:rPr>
          <w:b/>
          <w:bCs/>
        </w:rPr>
      </w:pPr>
      <w:r w:rsidRPr="00EF4E13">
        <w:rPr>
          <w:b/>
          <w:bCs/>
        </w:rPr>
        <w:t>Prevent and Substance Abuse Education</w:t>
      </w:r>
    </w:p>
    <w:p w14:paraId="0CFB68F6" w14:textId="74CEB1B7" w:rsidR="00FC29B8" w:rsidRDefault="00FC29B8" w:rsidP="00FC29B8">
      <w:pPr>
        <w:pStyle w:val="ListParagraph"/>
        <w:numPr>
          <w:ilvl w:val="3"/>
          <w:numId w:val="2"/>
        </w:numPr>
      </w:pPr>
      <w:r w:rsidRPr="00FC29B8">
        <w:t>Due to the multi-faceted nature of substance abuse, our prevention efforts must be comprehensive and include strategies for all members of the community.  Our comprehensive prevention services are intended to impact all segments of the communities by providing information and education for the public.  Staff focuses on workplace initiatives, mentoring projects, and community coalitions.</w:t>
      </w:r>
      <w:r>
        <w:t xml:space="preserve"> (All region counties)</w:t>
      </w:r>
    </w:p>
    <w:p w14:paraId="1B2E0252" w14:textId="180E163E" w:rsidR="00FC29B8" w:rsidRDefault="00FC29B8" w:rsidP="00FC29B8">
      <w:pPr>
        <w:pStyle w:val="ListParagraph"/>
        <w:numPr>
          <w:ilvl w:val="4"/>
          <w:numId w:val="2"/>
        </w:numPr>
      </w:pPr>
      <w:r w:rsidRPr="007B13E3">
        <w:rPr>
          <w:b/>
          <w:bCs/>
        </w:rPr>
        <w:t>Information</w:t>
      </w:r>
      <w:r>
        <w:t xml:space="preserve">: </w:t>
      </w:r>
      <w:r w:rsidRPr="00FC29B8">
        <w:t>Due to the multi-faceted nature of substance abuse, our prevention efforts must be comprehensive and include strategies for all members of the community.  Our comprehensive prevention services are intended to impact all segments of the communities by providing information and education for the public.  Staff focuses on workplace initiatives, mentoring projects, and community coalitions.</w:t>
      </w:r>
    </w:p>
    <w:p w14:paraId="6F780450" w14:textId="61723B1A" w:rsidR="00FC29B8" w:rsidRDefault="00FC29B8" w:rsidP="00FC29B8">
      <w:pPr>
        <w:pStyle w:val="ListParagraph"/>
        <w:numPr>
          <w:ilvl w:val="4"/>
          <w:numId w:val="2"/>
        </w:numPr>
      </w:pPr>
      <w:r w:rsidRPr="007B13E3">
        <w:rPr>
          <w:b/>
          <w:bCs/>
        </w:rPr>
        <w:lastRenderedPageBreak/>
        <w:t>Education</w:t>
      </w:r>
      <w:r>
        <w:t xml:space="preserve">: </w:t>
      </w:r>
      <w:r w:rsidRPr="00FC29B8">
        <w:t>Research based curricula are provided by prevention specialists to school districts, parent groups, youth and family committees.</w:t>
      </w:r>
    </w:p>
    <w:p w14:paraId="76523BEB" w14:textId="65C812E3" w:rsidR="00FC29B8" w:rsidRDefault="00FC29B8" w:rsidP="00FC29B8">
      <w:pPr>
        <w:pStyle w:val="ListParagraph"/>
        <w:numPr>
          <w:ilvl w:val="4"/>
          <w:numId w:val="2"/>
        </w:numPr>
      </w:pPr>
      <w:r w:rsidRPr="007B13E3">
        <w:rPr>
          <w:b/>
          <w:bCs/>
        </w:rPr>
        <w:t>Alternatives</w:t>
      </w:r>
      <w:r>
        <w:t xml:space="preserve">: </w:t>
      </w:r>
      <w:r w:rsidRPr="00FC29B8">
        <w:t>Help for community groups in planning and promoting drug and alcohol free activities for youth and families.</w:t>
      </w:r>
    </w:p>
    <w:p w14:paraId="478984A0" w14:textId="5ABEFFDF" w:rsidR="00FC29B8" w:rsidRDefault="00FC29B8" w:rsidP="00FC29B8">
      <w:pPr>
        <w:pStyle w:val="ListParagraph"/>
        <w:numPr>
          <w:ilvl w:val="4"/>
          <w:numId w:val="2"/>
        </w:numPr>
      </w:pPr>
      <w:r w:rsidRPr="007B13E3">
        <w:rPr>
          <w:b/>
          <w:bCs/>
        </w:rPr>
        <w:t>Social Policy</w:t>
      </w:r>
      <w:r>
        <w:t>:</w:t>
      </w:r>
      <w:r w:rsidRPr="00FC29B8">
        <w:t xml:space="preserve"> Assistance to local groups and employers in organizing coalitions that work to combat substance abuse in their communities.</w:t>
      </w:r>
    </w:p>
    <w:p w14:paraId="13DB260B" w14:textId="5FC465A1" w:rsidR="00FC29B8" w:rsidRDefault="00FC29B8" w:rsidP="00FC29B8">
      <w:pPr>
        <w:pStyle w:val="ListParagraph"/>
        <w:numPr>
          <w:ilvl w:val="4"/>
          <w:numId w:val="2"/>
        </w:numPr>
      </w:pPr>
      <w:r w:rsidRPr="007B13E3">
        <w:rPr>
          <w:b/>
          <w:bCs/>
        </w:rPr>
        <w:t>Problem Identification and Referral</w:t>
      </w:r>
      <w:r>
        <w:t>:</w:t>
      </w:r>
      <w:r w:rsidRPr="00FC29B8">
        <w:t xml:space="preserve"> Collaboration with judicial systems to provide classes for first time offenders of possession of alcohol under the legal age.  The Diversion Classes are also available for under age youths who have been involved in an alcohol-related infraction in the school system or an alcohol-related arrest.  The Diversion Classes require the participation of the parent as well as the youth.</w:t>
      </w:r>
    </w:p>
    <w:p w14:paraId="603E6224" w14:textId="6C6F5E29" w:rsidR="00FC29B8" w:rsidRDefault="00FC29B8" w:rsidP="00FC29B8">
      <w:pPr>
        <w:pStyle w:val="ListParagraph"/>
        <w:numPr>
          <w:ilvl w:val="4"/>
          <w:numId w:val="2"/>
        </w:numPr>
      </w:pPr>
      <w:r w:rsidRPr="007B13E3">
        <w:rPr>
          <w:b/>
          <w:bCs/>
        </w:rPr>
        <w:t>Tobacco Cessation</w:t>
      </w:r>
      <w:r>
        <w:t>:</w:t>
      </w:r>
      <w:r w:rsidRPr="00FC29B8">
        <w:t xml:space="preserve"> The Tobacco project works extensively with youth to develop anti-smoking messages to support youth who chose not to use tobacco.</w:t>
      </w:r>
    </w:p>
    <w:p w14:paraId="0F17BBE7" w14:textId="2507090A" w:rsidR="00FC29B8" w:rsidRDefault="00FC29B8" w:rsidP="00FC29B8">
      <w:pPr>
        <w:pStyle w:val="ListParagraph"/>
        <w:numPr>
          <w:ilvl w:val="4"/>
          <w:numId w:val="2"/>
        </w:numPr>
      </w:pPr>
      <w:r w:rsidRPr="007B13E3">
        <w:rPr>
          <w:b/>
          <w:bCs/>
        </w:rPr>
        <w:t>Opioid Response</w:t>
      </w:r>
      <w:r>
        <w:t>:</w:t>
      </w:r>
      <w:r w:rsidRPr="00FC29B8">
        <w:t xml:space="preserve"> </w:t>
      </w:r>
      <w:proofErr w:type="spellStart"/>
      <w:r w:rsidRPr="00FC29B8">
        <w:t>Sieda</w:t>
      </w:r>
      <w:proofErr w:type="spellEnd"/>
      <w:r w:rsidRPr="00FC29B8">
        <w:t xml:space="preserve"> as a member of the Rural Communities Opioid Response Program (RCORP) is aimed at reducing the morbidity and mortality of substance use disorder (SUD), including opioid use disorder (OUD) in high-risk rural communities.</w:t>
      </w:r>
      <w:r w:rsidR="00EA2194">
        <w:t xml:space="preserve"> (Appanoose)</w:t>
      </w:r>
    </w:p>
    <w:p w14:paraId="62721719" w14:textId="40E0316C" w:rsidR="0095385E" w:rsidRPr="00EF4E13" w:rsidRDefault="0095385E" w:rsidP="0095385E">
      <w:pPr>
        <w:pStyle w:val="ListParagraph"/>
        <w:numPr>
          <w:ilvl w:val="1"/>
          <w:numId w:val="2"/>
        </w:numPr>
        <w:rPr>
          <w:b/>
          <w:bCs/>
        </w:rPr>
      </w:pPr>
      <w:r w:rsidRPr="00EF4E13">
        <w:rPr>
          <w:b/>
          <w:bCs/>
        </w:rPr>
        <w:t>Economic Support</w:t>
      </w:r>
    </w:p>
    <w:p w14:paraId="73D4C5E3" w14:textId="3196C0F6" w:rsidR="0095385E" w:rsidRPr="00EF4E13" w:rsidRDefault="0095385E" w:rsidP="0095385E">
      <w:pPr>
        <w:pStyle w:val="ListParagraph"/>
        <w:numPr>
          <w:ilvl w:val="2"/>
          <w:numId w:val="2"/>
        </w:numPr>
        <w:rPr>
          <w:b/>
          <w:bCs/>
        </w:rPr>
      </w:pPr>
      <w:r w:rsidRPr="00EF4E13">
        <w:rPr>
          <w:b/>
          <w:bCs/>
        </w:rPr>
        <w:t>Home Energy Assistance</w:t>
      </w:r>
    </w:p>
    <w:p w14:paraId="7F757CD3" w14:textId="0D63F326" w:rsidR="007B13E3" w:rsidRDefault="007B13E3" w:rsidP="007B13E3">
      <w:pPr>
        <w:pStyle w:val="ListParagraph"/>
        <w:numPr>
          <w:ilvl w:val="3"/>
          <w:numId w:val="2"/>
        </w:numPr>
      </w:pPr>
      <w:r>
        <w:t>Energy assistance payments, emergency crisis intervention program, assessment and resolution and emergency home cooling program. (all region counties)</w:t>
      </w:r>
    </w:p>
    <w:p w14:paraId="5083BDCC" w14:textId="32B36C20" w:rsidR="0095385E" w:rsidRDefault="0095385E" w:rsidP="0095385E">
      <w:pPr>
        <w:pStyle w:val="ListParagraph"/>
        <w:numPr>
          <w:ilvl w:val="2"/>
          <w:numId w:val="2"/>
        </w:numPr>
      </w:pPr>
      <w:r w:rsidRPr="00EF4E13">
        <w:rPr>
          <w:b/>
          <w:bCs/>
        </w:rPr>
        <w:t>Neighborhood Resource Centers</w:t>
      </w:r>
      <w:r w:rsidR="007B13E3">
        <w:t xml:space="preserve"> (all region counties)</w:t>
      </w:r>
    </w:p>
    <w:p w14:paraId="621C9526" w14:textId="2847C345" w:rsidR="0095385E" w:rsidRPr="00EF4E13" w:rsidRDefault="0095385E" w:rsidP="0095385E">
      <w:pPr>
        <w:pStyle w:val="ListParagraph"/>
        <w:numPr>
          <w:ilvl w:val="2"/>
          <w:numId w:val="2"/>
        </w:numPr>
        <w:rPr>
          <w:b/>
          <w:bCs/>
        </w:rPr>
      </w:pPr>
      <w:r w:rsidRPr="00EF4E13">
        <w:rPr>
          <w:b/>
          <w:bCs/>
        </w:rPr>
        <w:t>Weatherization</w:t>
      </w:r>
    </w:p>
    <w:p w14:paraId="641AF805" w14:textId="06B5B9CC" w:rsidR="007B13E3" w:rsidRDefault="007B13E3" w:rsidP="00565A01">
      <w:pPr>
        <w:pStyle w:val="ListParagraph"/>
        <w:numPr>
          <w:ilvl w:val="3"/>
          <w:numId w:val="2"/>
        </w:numPr>
      </w:pPr>
      <w:r>
        <w:t>The Weatherization component works to tighten and insulate homes against the elements and to assure the safety of appliances by providing health and safety checks, furnace repair/replacement, refrigerator or freezer replacement, home insulation, minor repairs, and client education. To be eligible for Weatherization, clients must be below 200% of the federal poverty level or must have been approved for LIHEAP. Weatherization priority is determined by a state matrix that includes fuel usage and household data. (all region counties)</w:t>
      </w:r>
    </w:p>
    <w:p w14:paraId="7086BE9A" w14:textId="04A56F6D" w:rsidR="0095385E" w:rsidRPr="00EF4E13" w:rsidRDefault="0095385E" w:rsidP="0095385E">
      <w:pPr>
        <w:pStyle w:val="ListParagraph"/>
        <w:numPr>
          <w:ilvl w:val="2"/>
          <w:numId w:val="2"/>
        </w:numPr>
        <w:rPr>
          <w:b/>
          <w:bCs/>
        </w:rPr>
      </w:pPr>
      <w:r w:rsidRPr="00EF4E13">
        <w:rPr>
          <w:b/>
          <w:bCs/>
        </w:rPr>
        <w:t>Tenant Based Rental Assistance</w:t>
      </w:r>
    </w:p>
    <w:p w14:paraId="59B0516F" w14:textId="1C0AE1BA" w:rsidR="007B13E3" w:rsidRDefault="007B13E3" w:rsidP="007B13E3">
      <w:pPr>
        <w:pStyle w:val="ListParagraph"/>
        <w:numPr>
          <w:ilvl w:val="3"/>
          <w:numId w:val="2"/>
        </w:numPr>
      </w:pPr>
      <w:r w:rsidRPr="007B13E3">
        <w:t xml:space="preserve">The Tenant Based Rental Assistance (TBRA) provides subsidized housing for tenant based housing. Tenants select private rental housing that meets occupancy standards and passes an inspection. This program is similar to the Section 8 voucher program provided by local housing </w:t>
      </w:r>
      <w:r w:rsidRPr="007B13E3">
        <w:lastRenderedPageBreak/>
        <w:t>authorities. To qualify for TBRA households must be at or below 60% of area median income (AMI) based on the AMI of the county in which they currently reside.  Households meeting eligibility guidelines will be selected on a first come first served basis.  Households participating in the TBRA program must continue to meet the income guidelines to remain in the program</w:t>
      </w:r>
      <w:r>
        <w:t>. (all region counties)</w:t>
      </w:r>
    </w:p>
    <w:p w14:paraId="746C378D" w14:textId="4A7F5365" w:rsidR="0095385E" w:rsidRPr="00EF4E13" w:rsidRDefault="0095385E" w:rsidP="0095385E">
      <w:pPr>
        <w:pStyle w:val="ListParagraph"/>
        <w:numPr>
          <w:ilvl w:val="1"/>
          <w:numId w:val="2"/>
        </w:numPr>
        <w:rPr>
          <w:b/>
          <w:bCs/>
        </w:rPr>
      </w:pPr>
      <w:r w:rsidRPr="00EF4E13">
        <w:rPr>
          <w:b/>
          <w:bCs/>
        </w:rPr>
        <w:t>Health &amp; Well-Being</w:t>
      </w:r>
    </w:p>
    <w:p w14:paraId="11AF1C31" w14:textId="68825D02" w:rsidR="0095385E" w:rsidRPr="00EF4E13" w:rsidRDefault="0095385E" w:rsidP="0095385E">
      <w:pPr>
        <w:pStyle w:val="ListParagraph"/>
        <w:numPr>
          <w:ilvl w:val="2"/>
          <w:numId w:val="2"/>
        </w:numPr>
        <w:rPr>
          <w:b/>
          <w:bCs/>
        </w:rPr>
      </w:pPr>
      <w:r w:rsidRPr="00EF4E13">
        <w:rPr>
          <w:b/>
          <w:bCs/>
        </w:rPr>
        <w:t>Behavioral Health &amp; Treatment Services</w:t>
      </w:r>
    </w:p>
    <w:p w14:paraId="6C36F7A8" w14:textId="15179EA9" w:rsidR="007B13E3" w:rsidRDefault="007B13E3" w:rsidP="007B13E3">
      <w:pPr>
        <w:pStyle w:val="ListParagraph"/>
        <w:numPr>
          <w:ilvl w:val="3"/>
          <w:numId w:val="2"/>
        </w:numPr>
      </w:pPr>
      <w:proofErr w:type="spellStart"/>
      <w:r w:rsidRPr="007B13E3">
        <w:t>Sieda’s</w:t>
      </w:r>
      <w:proofErr w:type="spellEnd"/>
      <w:r w:rsidRPr="007B13E3">
        <w:t xml:space="preserve"> Substance Abuse Services program is licensed by the Iowa Department of Public Health. Behavioral Health and Treatment Services provides outpatient substance abuse treatment and evaluation services.  Our programs begin with a thorough evaluation of the treatment needs of our clients followed by the development of a comprehensive treatment plan intended to address the specific concerns identified by the client.  Aftercare and referral are also available.</w:t>
      </w:r>
      <w:r>
        <w:t xml:space="preserve"> (all region counties)</w:t>
      </w:r>
    </w:p>
    <w:p w14:paraId="47DB6EB2" w14:textId="0CC5B92C" w:rsidR="0095385E" w:rsidRPr="00EF4E13" w:rsidRDefault="0095385E" w:rsidP="0095385E">
      <w:pPr>
        <w:pStyle w:val="ListParagraph"/>
        <w:numPr>
          <w:ilvl w:val="2"/>
          <w:numId w:val="2"/>
        </w:numPr>
        <w:rPr>
          <w:b/>
          <w:bCs/>
        </w:rPr>
      </w:pPr>
      <w:r w:rsidRPr="00EF4E13">
        <w:rPr>
          <w:b/>
          <w:bCs/>
        </w:rPr>
        <w:t>Child &amp; Adult Care Food Program</w:t>
      </w:r>
      <w:r w:rsidR="007B13E3" w:rsidRPr="00EF4E13">
        <w:rPr>
          <w:b/>
          <w:bCs/>
        </w:rPr>
        <w:t xml:space="preserve"> (CACFP)</w:t>
      </w:r>
    </w:p>
    <w:p w14:paraId="7D3342C4" w14:textId="240A65AF" w:rsidR="007B13E3" w:rsidRDefault="007B13E3" w:rsidP="007B13E3">
      <w:pPr>
        <w:pStyle w:val="ListParagraph"/>
        <w:numPr>
          <w:ilvl w:val="3"/>
          <w:numId w:val="2"/>
        </w:numPr>
      </w:pPr>
      <w:proofErr w:type="spellStart"/>
      <w:r w:rsidRPr="007B13E3">
        <w:t>Sieda</w:t>
      </w:r>
      <w:proofErr w:type="spellEnd"/>
      <w:r w:rsidRPr="007B13E3">
        <w:t xml:space="preserve"> operates the Child and Adult Care Food Program (CACFP) in the area.  Registered child care providers are eligible to enroll in the program. Child Care Providers are provided with nutrition education and submit monthly menus to assure that meals and snacks follow standard nutrition guidelines. Providers also plan nutrition activities for the children in their care, which helps prepare young children to make healthy food choices for the rest of their lives.  Providers are provided with partial reimbursement for the cost of the meals and snacks as a result of participating in the program.</w:t>
      </w:r>
      <w:r>
        <w:t xml:space="preserve"> (all region counties)</w:t>
      </w:r>
    </w:p>
    <w:p w14:paraId="0C6CFE49" w14:textId="3DEBC2C4" w:rsidR="0095385E" w:rsidRPr="00EF4E13" w:rsidRDefault="0095385E" w:rsidP="0095385E">
      <w:pPr>
        <w:pStyle w:val="ListParagraph"/>
        <w:numPr>
          <w:ilvl w:val="2"/>
          <w:numId w:val="2"/>
        </w:numPr>
        <w:rPr>
          <w:b/>
          <w:bCs/>
        </w:rPr>
      </w:pPr>
      <w:r w:rsidRPr="00EF4E13">
        <w:rPr>
          <w:b/>
          <w:bCs/>
        </w:rPr>
        <w:t>Integrated Alcohol &amp; Drug/Mental Health Services</w:t>
      </w:r>
    </w:p>
    <w:p w14:paraId="189BAB07" w14:textId="2A124C07" w:rsidR="007B13E3" w:rsidRDefault="007B13E3" w:rsidP="007B13E3">
      <w:pPr>
        <w:pStyle w:val="ListParagraph"/>
        <w:numPr>
          <w:ilvl w:val="3"/>
          <w:numId w:val="2"/>
        </w:numPr>
      </w:pPr>
      <w:proofErr w:type="spellStart"/>
      <w:r w:rsidRPr="007B13E3">
        <w:t>Sieda</w:t>
      </w:r>
      <w:proofErr w:type="spellEnd"/>
      <w:r w:rsidRPr="007B13E3">
        <w:t xml:space="preserve"> Community Action offers outpatient care of varying intensity for adults, adolescents, and children affected by substance abuse and mental health. Outpatient services are individualized to the needs of the individual.</w:t>
      </w:r>
    </w:p>
    <w:p w14:paraId="746E25DC" w14:textId="1AFB6862" w:rsidR="0095385E" w:rsidRPr="00EF4E13" w:rsidRDefault="0095385E" w:rsidP="0095385E">
      <w:pPr>
        <w:pStyle w:val="ListParagraph"/>
        <w:numPr>
          <w:ilvl w:val="2"/>
          <w:numId w:val="2"/>
        </w:numPr>
        <w:rPr>
          <w:b/>
          <w:bCs/>
        </w:rPr>
      </w:pPr>
      <w:r w:rsidRPr="00EF4E13">
        <w:rPr>
          <w:b/>
          <w:bCs/>
        </w:rPr>
        <w:t>Adult &amp; Family Drug Court</w:t>
      </w:r>
    </w:p>
    <w:p w14:paraId="5705B625" w14:textId="4801F646" w:rsidR="002B1E98" w:rsidRDefault="007B13E3" w:rsidP="002B1E98">
      <w:pPr>
        <w:pStyle w:val="ListParagraph"/>
        <w:numPr>
          <w:ilvl w:val="3"/>
          <w:numId w:val="2"/>
        </w:numPr>
      </w:pPr>
      <w:proofErr w:type="spellStart"/>
      <w:r w:rsidRPr="007B13E3">
        <w:t>Sieda</w:t>
      </w:r>
      <w:proofErr w:type="spellEnd"/>
      <w:r w:rsidRPr="007B13E3">
        <w:t xml:space="preserve"> Behavioral Health and Treatment Services is an active participant in the Wapello County Drug Courts (Drug Court and Family Drug Court), providing a certified substance abuse counselor to function as a member of the team.  Drug Courts works with substance-abusing offenders to help them recover from their addiction and avoid continued involvement in crime.  The Drug Court team consists of a judge, prosecutors, defense council, probation/parole officers and treatment providers.  Drug Court meets with the participants weekly in court and also requires that they are involved in treatment services, community service, frequent drug testing, and strict supervision.</w:t>
      </w:r>
      <w:r>
        <w:t xml:space="preserve"> (all region counties)</w:t>
      </w:r>
    </w:p>
    <w:p w14:paraId="0E51AE3B" w14:textId="77777777" w:rsidR="002B1E98" w:rsidRDefault="002B1E98" w:rsidP="002B1E98"/>
    <w:p w14:paraId="5CD39982" w14:textId="75B5B0C5" w:rsidR="0095385E" w:rsidRPr="00EF4E13" w:rsidRDefault="0095385E" w:rsidP="0095385E">
      <w:pPr>
        <w:pStyle w:val="ListParagraph"/>
        <w:numPr>
          <w:ilvl w:val="2"/>
          <w:numId w:val="2"/>
        </w:numPr>
        <w:rPr>
          <w:b/>
          <w:bCs/>
        </w:rPr>
      </w:pPr>
      <w:r w:rsidRPr="00EF4E13">
        <w:rPr>
          <w:b/>
          <w:bCs/>
        </w:rPr>
        <w:lastRenderedPageBreak/>
        <w:t>Medication Assisted Treatment (MAT)</w:t>
      </w:r>
    </w:p>
    <w:p w14:paraId="564B6535" w14:textId="3A35DF05" w:rsidR="007B13E3" w:rsidRDefault="00BC5EDD" w:rsidP="007B13E3">
      <w:pPr>
        <w:pStyle w:val="ListParagraph"/>
        <w:numPr>
          <w:ilvl w:val="3"/>
          <w:numId w:val="2"/>
        </w:numPr>
      </w:pPr>
      <w:r w:rsidRPr="00BC5EDD">
        <w:t xml:space="preserve">MAT can help clients recover from addictions, including opioids or alcohol. The treatment program offers a combination of UCS Healthcare provided medication and </w:t>
      </w:r>
      <w:proofErr w:type="spellStart"/>
      <w:r w:rsidRPr="00BC5EDD">
        <w:t>Sieda’s</w:t>
      </w:r>
      <w:proofErr w:type="spellEnd"/>
      <w:r w:rsidRPr="00BC5EDD">
        <w:t xml:space="preserve"> counseling services.</w:t>
      </w:r>
      <w:r>
        <w:t xml:space="preserve"> (all region counties)</w:t>
      </w:r>
    </w:p>
    <w:p w14:paraId="20E1E67D" w14:textId="3FB99311" w:rsidR="0095385E" w:rsidRPr="00EF4E13" w:rsidRDefault="0095385E" w:rsidP="0095385E">
      <w:pPr>
        <w:pStyle w:val="ListParagraph"/>
        <w:numPr>
          <w:ilvl w:val="2"/>
          <w:numId w:val="2"/>
        </w:numPr>
        <w:rPr>
          <w:b/>
          <w:bCs/>
        </w:rPr>
      </w:pPr>
      <w:r w:rsidRPr="00EF4E13">
        <w:rPr>
          <w:b/>
          <w:bCs/>
        </w:rPr>
        <w:t>Problem Gambling Treatment Services</w:t>
      </w:r>
    </w:p>
    <w:p w14:paraId="4E61A464" w14:textId="75A8380B" w:rsidR="00286329" w:rsidRDefault="00BC5EDD" w:rsidP="00154986">
      <w:pPr>
        <w:pStyle w:val="ListParagraph"/>
        <w:numPr>
          <w:ilvl w:val="3"/>
          <w:numId w:val="2"/>
        </w:numPr>
      </w:pPr>
      <w:r>
        <w:t>Crisis counseling to address immediate concerns. Assessment services to determine the scope of the issues. Counseling for individuals, couples, and families.</w:t>
      </w:r>
    </w:p>
    <w:p w14:paraId="517AFE11" w14:textId="48401623" w:rsidR="009032D8" w:rsidRPr="009032D8" w:rsidRDefault="009032D8" w:rsidP="009032D8">
      <w:pPr>
        <w:pStyle w:val="ListParagraph"/>
        <w:numPr>
          <w:ilvl w:val="0"/>
          <w:numId w:val="2"/>
        </w:numPr>
        <w:rPr>
          <w:b/>
          <w:bCs/>
          <w:sz w:val="28"/>
          <w:szCs w:val="28"/>
        </w:rPr>
      </w:pPr>
      <w:r w:rsidRPr="009032D8">
        <w:rPr>
          <w:b/>
          <w:bCs/>
          <w:sz w:val="28"/>
          <w:szCs w:val="28"/>
        </w:rPr>
        <w:t>South Central Behavioral Health Region</w:t>
      </w:r>
    </w:p>
    <w:p w14:paraId="5D9E1A73" w14:textId="7C649DE8" w:rsidR="009032D8" w:rsidRPr="00902293" w:rsidRDefault="00902293" w:rsidP="009032D8">
      <w:pPr>
        <w:pStyle w:val="ListParagraph"/>
        <w:numPr>
          <w:ilvl w:val="1"/>
          <w:numId w:val="2"/>
        </w:numPr>
        <w:rPr>
          <w:b/>
          <w:bCs/>
        </w:rPr>
      </w:pPr>
      <w:r w:rsidRPr="00902293">
        <w:rPr>
          <w:b/>
          <w:bCs/>
        </w:rPr>
        <w:t>Children’s Behavioral Health Services</w:t>
      </w:r>
    </w:p>
    <w:p w14:paraId="3B0ABBE0" w14:textId="207048BF" w:rsidR="00902293" w:rsidRDefault="00902293" w:rsidP="00CA58DB">
      <w:pPr>
        <w:pStyle w:val="ListParagraph"/>
        <w:numPr>
          <w:ilvl w:val="2"/>
          <w:numId w:val="2"/>
        </w:numPr>
      </w:pPr>
      <w:r>
        <w:t>Serves children under 18 years of age in the SCBHR area. We provide social work with a heavy emphasis on care coordination for those served, technical assistance to the community, and system building within the scope of issues of mental &amp; behavioral health. It is the vision of SCBHR to serve the residents of our region respectfully and responsibly in our approach to providing funding and linking to needed services, we will strive to offer choice based on individual need. As funding is available, we will develop services for unmet needs and legislative mandates.</w:t>
      </w:r>
    </w:p>
    <w:p w14:paraId="0EA37CBD" w14:textId="7C398215" w:rsidR="00902293" w:rsidRPr="00902293" w:rsidRDefault="00902293" w:rsidP="00902293">
      <w:pPr>
        <w:pStyle w:val="ListParagraph"/>
        <w:numPr>
          <w:ilvl w:val="1"/>
          <w:numId w:val="2"/>
        </w:numPr>
        <w:rPr>
          <w:b/>
          <w:bCs/>
        </w:rPr>
      </w:pPr>
      <w:r w:rsidRPr="00902293">
        <w:rPr>
          <w:b/>
          <w:bCs/>
        </w:rPr>
        <w:t>C3</w:t>
      </w:r>
      <w:r>
        <w:rPr>
          <w:b/>
          <w:bCs/>
        </w:rPr>
        <w:t xml:space="preserve"> Training</w:t>
      </w:r>
    </w:p>
    <w:p w14:paraId="020F905A" w14:textId="52363E07" w:rsidR="00902293" w:rsidRDefault="00902293" w:rsidP="00902293">
      <w:pPr>
        <w:pStyle w:val="ListParagraph"/>
        <w:numPr>
          <w:ilvl w:val="2"/>
          <w:numId w:val="2"/>
        </w:numPr>
      </w:pPr>
      <w:r w:rsidRPr="00902293">
        <w:t>C3 De-escalation® offers ways to gain control of a situation effectively, calmly and with no one getting hurt. C3 stands for Calm Circuit Connection. The method is an innovative, practical technique that works with brain function to calm aggressive or distraught individuals.</w:t>
      </w:r>
    </w:p>
    <w:p w14:paraId="75A4073F" w14:textId="7D385CA5" w:rsidR="00902293" w:rsidRPr="00902293" w:rsidRDefault="00902293" w:rsidP="00902293">
      <w:pPr>
        <w:pStyle w:val="ListParagraph"/>
        <w:numPr>
          <w:ilvl w:val="1"/>
          <w:numId w:val="2"/>
        </w:numPr>
        <w:rPr>
          <w:b/>
          <w:bCs/>
        </w:rPr>
      </w:pPr>
      <w:r w:rsidRPr="00902293">
        <w:rPr>
          <w:b/>
          <w:bCs/>
        </w:rPr>
        <w:t>Crisis Services</w:t>
      </w:r>
    </w:p>
    <w:p w14:paraId="29C69376" w14:textId="3D09CC6E" w:rsidR="00902293" w:rsidRDefault="00902293" w:rsidP="00902293">
      <w:pPr>
        <w:pStyle w:val="ListParagraph"/>
        <w:numPr>
          <w:ilvl w:val="2"/>
          <w:numId w:val="2"/>
        </w:numPr>
      </w:pPr>
      <w:r>
        <w:t>23 Hour Crisis Observation, Crisis Stabilization, Crisis Line, Mobile Crisis Team (services performed by SIMH).</w:t>
      </w:r>
    </w:p>
    <w:p w14:paraId="3BF47579" w14:textId="0F0B3F81" w:rsidR="00902293" w:rsidRPr="00902293" w:rsidRDefault="00902293" w:rsidP="00902293">
      <w:pPr>
        <w:pStyle w:val="ListParagraph"/>
        <w:numPr>
          <w:ilvl w:val="1"/>
          <w:numId w:val="2"/>
        </w:numPr>
        <w:rPr>
          <w:b/>
          <w:bCs/>
        </w:rPr>
      </w:pPr>
      <w:r w:rsidRPr="00902293">
        <w:rPr>
          <w:b/>
          <w:bCs/>
        </w:rPr>
        <w:t>Housing Program</w:t>
      </w:r>
    </w:p>
    <w:p w14:paraId="3D8FFEE5" w14:textId="377C6A1E" w:rsidR="00902293" w:rsidRDefault="00902293" w:rsidP="00902293">
      <w:pPr>
        <w:pStyle w:val="ListParagraph"/>
        <w:numPr>
          <w:ilvl w:val="2"/>
          <w:numId w:val="2"/>
        </w:numPr>
      </w:pPr>
      <w:r>
        <w:t xml:space="preserve">SCBHR </w:t>
      </w:r>
      <w:r w:rsidRPr="00902293">
        <w:t>partners with providers that assist our clients in finding, obtaining, and maintaining housing of their choice within the community. All tenants have access to an array of services that help them keep their housing, such as case management, assistance with daily activities, conflict resolution, and crisis response. Tenants also receive help in becoming fully participating members of the community, through assistance with socialization, coping skills, and seeking employment.</w:t>
      </w:r>
      <w:r>
        <w:t xml:space="preserve"> Also known as Housing First.</w:t>
      </w:r>
    </w:p>
    <w:p w14:paraId="3AFFD98A" w14:textId="64B915E6" w:rsidR="00902293" w:rsidRPr="00902293" w:rsidRDefault="00902293" w:rsidP="00902293">
      <w:pPr>
        <w:pStyle w:val="ListParagraph"/>
        <w:numPr>
          <w:ilvl w:val="1"/>
          <w:numId w:val="2"/>
        </w:numPr>
        <w:rPr>
          <w:b/>
          <w:bCs/>
        </w:rPr>
      </w:pPr>
      <w:r w:rsidRPr="00902293">
        <w:rPr>
          <w:b/>
          <w:bCs/>
        </w:rPr>
        <w:t>Jail Alternatives Program</w:t>
      </w:r>
    </w:p>
    <w:p w14:paraId="2B8A01D5" w14:textId="715459E1" w:rsidR="00902293" w:rsidRDefault="00902293" w:rsidP="00902293">
      <w:pPr>
        <w:pStyle w:val="ListParagraph"/>
        <w:numPr>
          <w:ilvl w:val="2"/>
          <w:numId w:val="2"/>
        </w:numPr>
      </w:pPr>
      <w:r>
        <w:t>P</w:t>
      </w:r>
      <w:r w:rsidRPr="00902293">
        <w:t>rovid</w:t>
      </w:r>
      <w:r>
        <w:t>ing</w:t>
      </w:r>
      <w:r w:rsidRPr="00902293">
        <w:t xml:space="preserve"> an opportunity for treatment services to individuals with mental health and co-occurring mental health and substance use disorders who have come into contact with the criminal justice system.  The program works to connect individuals to the appropriate level of community-based treatment for their mental health and co-occurring needs in hopes of improving their overall quality of life and reducing their involvement in the criminal justice system.</w:t>
      </w:r>
    </w:p>
    <w:p w14:paraId="4C08F8EF" w14:textId="77777777" w:rsidR="002B1E98" w:rsidRDefault="002B1E98" w:rsidP="002B1E98"/>
    <w:p w14:paraId="00248A03" w14:textId="03FFD64E" w:rsidR="00902293" w:rsidRPr="00902293" w:rsidRDefault="00902293" w:rsidP="00902293">
      <w:pPr>
        <w:pStyle w:val="ListParagraph"/>
        <w:numPr>
          <w:ilvl w:val="1"/>
          <w:numId w:val="2"/>
        </w:numPr>
        <w:rPr>
          <w:b/>
          <w:bCs/>
        </w:rPr>
      </w:pPr>
      <w:r w:rsidRPr="00902293">
        <w:rPr>
          <w:b/>
          <w:bCs/>
        </w:rPr>
        <w:lastRenderedPageBreak/>
        <w:t>SOAR</w:t>
      </w:r>
    </w:p>
    <w:p w14:paraId="08CD10E2" w14:textId="36319F6F" w:rsidR="00902293" w:rsidRDefault="00902293" w:rsidP="00902293">
      <w:pPr>
        <w:pStyle w:val="ListParagraph"/>
        <w:numPr>
          <w:ilvl w:val="2"/>
          <w:numId w:val="2"/>
        </w:numPr>
      </w:pPr>
      <w:r w:rsidRPr="00902293">
        <w:t>The goal of SSI/SSDI Outreach, Access, and Recovery (SOAR) is to increase access to SSI/SSDI for eligible adults who are experiencing or at risk of homelessness and have a serious mental illness, medical impairment, and/or a co-occurring substance use disorder.</w:t>
      </w:r>
    </w:p>
    <w:p w14:paraId="28BE46F5" w14:textId="0A1D44A2" w:rsidR="00576D41" w:rsidRPr="00573059" w:rsidRDefault="00576D41" w:rsidP="00576D41">
      <w:pPr>
        <w:pStyle w:val="ListParagraph"/>
        <w:numPr>
          <w:ilvl w:val="0"/>
          <w:numId w:val="2"/>
        </w:numPr>
        <w:rPr>
          <w:b/>
          <w:bCs/>
          <w:sz w:val="28"/>
          <w:szCs w:val="28"/>
        </w:rPr>
      </w:pPr>
      <w:r w:rsidRPr="00573059">
        <w:rPr>
          <w:b/>
          <w:bCs/>
          <w:sz w:val="28"/>
          <w:szCs w:val="28"/>
        </w:rPr>
        <w:t>South Central Iowa Community Action Program</w:t>
      </w:r>
    </w:p>
    <w:p w14:paraId="1FDEB200" w14:textId="6E1B31F6" w:rsidR="00576D41" w:rsidRDefault="00975E38" w:rsidP="00576D41">
      <w:pPr>
        <w:pStyle w:val="ListParagraph"/>
        <w:numPr>
          <w:ilvl w:val="1"/>
          <w:numId w:val="2"/>
        </w:numPr>
      </w:pPr>
      <w:r>
        <w:t>Education Services</w:t>
      </w:r>
    </w:p>
    <w:p w14:paraId="24588BB3" w14:textId="0E00EF3F" w:rsidR="00975E38" w:rsidRDefault="00975E38" w:rsidP="00975E38">
      <w:pPr>
        <w:pStyle w:val="ListParagraph"/>
        <w:numPr>
          <w:ilvl w:val="2"/>
          <w:numId w:val="2"/>
        </w:numPr>
      </w:pPr>
      <w:r>
        <w:t>Parents as Teachers</w:t>
      </w:r>
    </w:p>
    <w:p w14:paraId="54E6EDEC" w14:textId="6D256EF9" w:rsidR="00975E38" w:rsidRDefault="00975E38" w:rsidP="00975E38">
      <w:pPr>
        <w:pStyle w:val="ListParagraph"/>
        <w:numPr>
          <w:ilvl w:val="1"/>
          <w:numId w:val="2"/>
        </w:numPr>
      </w:pPr>
      <w:r>
        <w:t>Shelter Assistance</w:t>
      </w:r>
    </w:p>
    <w:p w14:paraId="501F3EB7" w14:textId="1053EB70" w:rsidR="00975E38" w:rsidRDefault="00F5659D" w:rsidP="00975E38">
      <w:pPr>
        <w:pStyle w:val="ListParagraph"/>
        <w:numPr>
          <w:ilvl w:val="2"/>
          <w:numId w:val="2"/>
        </w:numPr>
      </w:pPr>
      <w:r>
        <w:t>Air Conditioners</w:t>
      </w:r>
    </w:p>
    <w:p w14:paraId="7E7BD790" w14:textId="696A465E" w:rsidR="00F5659D" w:rsidRDefault="00F5659D" w:rsidP="00975E38">
      <w:pPr>
        <w:pStyle w:val="ListParagraph"/>
        <w:numPr>
          <w:ilvl w:val="2"/>
          <w:numId w:val="2"/>
        </w:numPr>
      </w:pPr>
      <w:r>
        <w:t>Furnace Repair</w:t>
      </w:r>
    </w:p>
    <w:p w14:paraId="2D1A6CC0" w14:textId="2B335CE3" w:rsidR="00F5659D" w:rsidRDefault="00F5659D" w:rsidP="00975E38">
      <w:pPr>
        <w:pStyle w:val="ListParagraph"/>
        <w:numPr>
          <w:ilvl w:val="2"/>
          <w:numId w:val="2"/>
        </w:numPr>
      </w:pPr>
      <w:r>
        <w:t>Rent Assistance</w:t>
      </w:r>
    </w:p>
    <w:p w14:paraId="6C7F316D" w14:textId="16B772CE" w:rsidR="00F5659D" w:rsidRDefault="00F5659D" w:rsidP="00975E38">
      <w:pPr>
        <w:pStyle w:val="ListParagraph"/>
        <w:numPr>
          <w:ilvl w:val="2"/>
          <w:numId w:val="2"/>
        </w:numPr>
      </w:pPr>
      <w:r>
        <w:t>Utility Bill Assistance</w:t>
      </w:r>
    </w:p>
    <w:p w14:paraId="16BBF3D9" w14:textId="490A0FF2" w:rsidR="00F5659D" w:rsidRDefault="00F5659D" w:rsidP="00975E38">
      <w:pPr>
        <w:pStyle w:val="ListParagraph"/>
        <w:numPr>
          <w:ilvl w:val="2"/>
          <w:numId w:val="2"/>
        </w:numPr>
      </w:pPr>
      <w:r>
        <w:t>Water, Sewer, Garbage Assistance</w:t>
      </w:r>
    </w:p>
    <w:p w14:paraId="22128657" w14:textId="0CA45DCF" w:rsidR="00F5659D" w:rsidRDefault="00F5659D" w:rsidP="00975E38">
      <w:pPr>
        <w:pStyle w:val="ListParagraph"/>
        <w:numPr>
          <w:ilvl w:val="2"/>
          <w:numId w:val="2"/>
        </w:numPr>
      </w:pPr>
      <w:r>
        <w:t>Weatherization of Home</w:t>
      </w:r>
    </w:p>
    <w:p w14:paraId="18AF9755" w14:textId="17D89952" w:rsidR="00F5659D" w:rsidRDefault="00F5659D" w:rsidP="00F5659D">
      <w:pPr>
        <w:pStyle w:val="ListParagraph"/>
        <w:numPr>
          <w:ilvl w:val="1"/>
          <w:numId w:val="2"/>
        </w:numPr>
      </w:pPr>
      <w:r>
        <w:t>Health Assistance</w:t>
      </w:r>
    </w:p>
    <w:p w14:paraId="6B7EA8F7" w14:textId="3DA5375E" w:rsidR="00F5659D" w:rsidRDefault="00F5659D" w:rsidP="00F5659D">
      <w:pPr>
        <w:pStyle w:val="ListParagraph"/>
        <w:numPr>
          <w:ilvl w:val="2"/>
          <w:numId w:val="2"/>
        </w:numPr>
      </w:pPr>
      <w:r>
        <w:t>Diaper Pantry</w:t>
      </w:r>
    </w:p>
    <w:p w14:paraId="0649D39D" w14:textId="1036A92C" w:rsidR="00F5659D" w:rsidRDefault="00F5659D" w:rsidP="00F5659D">
      <w:pPr>
        <w:pStyle w:val="ListParagraph"/>
        <w:numPr>
          <w:ilvl w:val="2"/>
          <w:numId w:val="2"/>
        </w:numPr>
      </w:pPr>
      <w:r>
        <w:t>Food Pantry</w:t>
      </w:r>
    </w:p>
    <w:p w14:paraId="1C04A67F" w14:textId="0C0B33FC" w:rsidR="00F5659D" w:rsidRDefault="00F5659D" w:rsidP="00F5659D">
      <w:pPr>
        <w:pStyle w:val="ListParagraph"/>
        <w:numPr>
          <w:ilvl w:val="2"/>
          <w:numId w:val="2"/>
        </w:numPr>
      </w:pPr>
      <w:r>
        <w:t>Personal Care/Cleaning Supplies</w:t>
      </w:r>
    </w:p>
    <w:p w14:paraId="24D6061E" w14:textId="63B2114E" w:rsidR="00F5659D" w:rsidRDefault="00F5659D" w:rsidP="00F5659D">
      <w:pPr>
        <w:pStyle w:val="ListParagraph"/>
        <w:numPr>
          <w:ilvl w:val="1"/>
          <w:numId w:val="2"/>
        </w:numPr>
      </w:pPr>
      <w:r>
        <w:t>Outreach Programs</w:t>
      </w:r>
    </w:p>
    <w:p w14:paraId="414ED260" w14:textId="25A7E97C" w:rsidR="00F5659D" w:rsidRDefault="00F5659D" w:rsidP="00F5659D">
      <w:pPr>
        <w:pStyle w:val="ListParagraph"/>
        <w:numPr>
          <w:ilvl w:val="2"/>
          <w:numId w:val="2"/>
        </w:numPr>
      </w:pPr>
      <w:r>
        <w:t>Crisis Assistance</w:t>
      </w:r>
    </w:p>
    <w:p w14:paraId="35B4FDC8" w14:textId="24A253F9" w:rsidR="00F5659D" w:rsidRDefault="00F5659D" w:rsidP="00F5659D">
      <w:pPr>
        <w:pStyle w:val="ListParagraph"/>
        <w:numPr>
          <w:ilvl w:val="2"/>
          <w:numId w:val="2"/>
        </w:numPr>
      </w:pPr>
      <w:r>
        <w:t>Disaster Assistance</w:t>
      </w:r>
    </w:p>
    <w:p w14:paraId="027C4AC8" w14:textId="06D6F75F" w:rsidR="00F5659D" w:rsidRDefault="00F5659D" w:rsidP="00F5659D">
      <w:pPr>
        <w:pStyle w:val="ListParagraph"/>
        <w:numPr>
          <w:ilvl w:val="2"/>
          <w:numId w:val="2"/>
        </w:numPr>
      </w:pPr>
      <w:r>
        <w:t>Family Development</w:t>
      </w:r>
    </w:p>
    <w:p w14:paraId="7FDCB71F" w14:textId="7019C4A4" w:rsidR="00F5659D" w:rsidRDefault="00F5659D" w:rsidP="00F5659D">
      <w:pPr>
        <w:pStyle w:val="ListParagraph"/>
        <w:numPr>
          <w:ilvl w:val="2"/>
          <w:numId w:val="2"/>
        </w:numPr>
      </w:pPr>
      <w:r>
        <w:t>Transportation</w:t>
      </w:r>
    </w:p>
    <w:p w14:paraId="4F3A7F5E" w14:textId="65D47230" w:rsidR="00584D86" w:rsidRPr="00584D86" w:rsidRDefault="00584D86" w:rsidP="00584D86">
      <w:pPr>
        <w:pStyle w:val="ListParagraph"/>
        <w:numPr>
          <w:ilvl w:val="0"/>
          <w:numId w:val="2"/>
        </w:numPr>
        <w:rPr>
          <w:b/>
          <w:bCs/>
          <w:sz w:val="28"/>
          <w:szCs w:val="28"/>
        </w:rPr>
      </w:pPr>
      <w:r w:rsidRPr="00584D86">
        <w:rPr>
          <w:b/>
          <w:bCs/>
          <w:sz w:val="28"/>
          <w:szCs w:val="28"/>
        </w:rPr>
        <w:t>Southern Iowa Mental Health Center</w:t>
      </w:r>
    </w:p>
    <w:p w14:paraId="222D7940" w14:textId="32EAE5AD" w:rsidR="00584D86" w:rsidRPr="00221BD8" w:rsidRDefault="00221BD8" w:rsidP="00584D86">
      <w:pPr>
        <w:pStyle w:val="ListParagraph"/>
        <w:numPr>
          <w:ilvl w:val="1"/>
          <w:numId w:val="2"/>
        </w:numPr>
        <w:rPr>
          <w:b/>
          <w:bCs/>
        </w:rPr>
      </w:pPr>
      <w:r w:rsidRPr="00221BD8">
        <w:rPr>
          <w:b/>
          <w:bCs/>
        </w:rPr>
        <w:t>Crisis Services</w:t>
      </w:r>
    </w:p>
    <w:p w14:paraId="7879E660" w14:textId="1287E23E" w:rsidR="00221BD8" w:rsidRDefault="00221BD8" w:rsidP="00221BD8">
      <w:pPr>
        <w:pStyle w:val="ListParagraph"/>
        <w:numPr>
          <w:ilvl w:val="2"/>
          <w:numId w:val="2"/>
        </w:numPr>
      </w:pPr>
      <w:r w:rsidRPr="00221BD8">
        <w:rPr>
          <w:b/>
          <w:bCs/>
        </w:rPr>
        <w:t>23 Hour Crisis Observation</w:t>
      </w:r>
      <w:r>
        <w:t xml:space="preserve">: </w:t>
      </w:r>
      <w:r w:rsidRPr="00221BD8">
        <w:t>for patients that find themselves in a mental health crisis and do not need an Emergency Room</w:t>
      </w:r>
      <w:r>
        <w:t>. No charge to the patient.</w:t>
      </w:r>
    </w:p>
    <w:p w14:paraId="622E04FB" w14:textId="77777777" w:rsidR="00221BD8" w:rsidRPr="00221BD8" w:rsidRDefault="00221BD8" w:rsidP="00221BD8">
      <w:pPr>
        <w:pStyle w:val="ListParagraph"/>
        <w:numPr>
          <w:ilvl w:val="2"/>
          <w:numId w:val="2"/>
        </w:numPr>
        <w:rPr>
          <w:b/>
          <w:bCs/>
        </w:rPr>
      </w:pPr>
      <w:r w:rsidRPr="00221BD8">
        <w:rPr>
          <w:b/>
          <w:bCs/>
        </w:rPr>
        <w:t>Crisis Stabilization</w:t>
      </w:r>
      <w:r>
        <w:rPr>
          <w:b/>
          <w:bCs/>
        </w:rPr>
        <w:t xml:space="preserve">: </w:t>
      </w:r>
      <w:r w:rsidRPr="00221BD8">
        <w:t xml:space="preserve">This service is available after they have been assessed in the 23 hour Crisis Observation unit and everyone agrees this next step makes sense.  Patients are able to stay in the Crisis Stabilization unit for up to 5 days.  During the 5 day stay, the patient will work through the mental health crisis, follow up with medication prescribers as applicable and develop a Wellness Recovery Action Plan.  At discharge staff will make necessary follow up appointments with mental health providers, so care can continue.   </w:t>
      </w:r>
      <w:r>
        <w:t>(no charge for Appanoose, Davis, Mahaska, Wapello counties)</w:t>
      </w:r>
      <w:r w:rsidRPr="00221BD8">
        <w:t>.</w:t>
      </w:r>
    </w:p>
    <w:p w14:paraId="477A2A47" w14:textId="15C266D9" w:rsidR="00221BD8" w:rsidRPr="00221BD8" w:rsidRDefault="00221BD8" w:rsidP="00221BD8">
      <w:pPr>
        <w:pStyle w:val="ListParagraph"/>
        <w:numPr>
          <w:ilvl w:val="2"/>
          <w:numId w:val="2"/>
        </w:numPr>
        <w:rPr>
          <w:b/>
          <w:bCs/>
        </w:rPr>
      </w:pPr>
      <w:r w:rsidRPr="00221BD8">
        <w:rPr>
          <w:b/>
          <w:bCs/>
        </w:rPr>
        <w:t>Mobile Crisis Team</w:t>
      </w:r>
      <w:r>
        <w:rPr>
          <w:b/>
          <w:bCs/>
        </w:rPr>
        <w:t>:</w:t>
      </w:r>
      <w:r>
        <w:t xml:space="preserve"> </w:t>
      </w:r>
      <w:r w:rsidRPr="00221BD8">
        <w:t xml:space="preserve">A Mobile Crisis Team (MCT) is a team of mental health professionals that are available to arrive on the scene of a mental health crisis to work with the patient in a mental health crisis.  If a patient finds themselves in a mental health crisis and the next steps are unclear, they can possibly consider the MCT as an option to help work through solutions. The MCT is available to respond in a person’s home, in a provider’s office, at school or anywhere in the community. The MCT is available to children, adolescents and </w:t>
      </w:r>
      <w:r w:rsidRPr="00221BD8">
        <w:lastRenderedPageBreak/>
        <w:t>adults.  The MCT is only available to respond in the following counties: Wapello, Mahaska, Davis and Appanoose.</w:t>
      </w:r>
    </w:p>
    <w:p w14:paraId="07FBBD99" w14:textId="30E823F8" w:rsidR="00221BD8" w:rsidRDefault="00221BD8" w:rsidP="00221BD8">
      <w:pPr>
        <w:pStyle w:val="ListParagraph"/>
        <w:numPr>
          <w:ilvl w:val="2"/>
          <w:numId w:val="2"/>
        </w:numPr>
      </w:pPr>
      <w:r w:rsidRPr="00221BD8">
        <w:rPr>
          <w:b/>
          <w:bCs/>
        </w:rPr>
        <w:t xml:space="preserve">Crisis Line: </w:t>
      </w:r>
      <w:r w:rsidR="003E44B5" w:rsidRPr="003E44B5">
        <w:t>SIMHC staffs a 24 hour mental health crisis line. Our office number: 641-682-8772 is answered all day and all night, every day of the year. A patient, family member or friend can call at any time and discuss mental health services and what crisis services might make sense for a patient in a mental health crisis. This service is available to anyone with no charge.</w:t>
      </w:r>
    </w:p>
    <w:p w14:paraId="54B89CF6" w14:textId="79DEEE75" w:rsidR="003E44B5" w:rsidRPr="003E44B5" w:rsidRDefault="003E44B5" w:rsidP="003E44B5">
      <w:pPr>
        <w:pStyle w:val="ListParagraph"/>
        <w:numPr>
          <w:ilvl w:val="1"/>
          <w:numId w:val="2"/>
        </w:numPr>
        <w:rPr>
          <w:b/>
          <w:bCs/>
        </w:rPr>
      </w:pPr>
      <w:r w:rsidRPr="003E44B5">
        <w:rPr>
          <w:b/>
          <w:bCs/>
        </w:rPr>
        <w:t>Children’s Mental Health</w:t>
      </w:r>
    </w:p>
    <w:p w14:paraId="786EF783" w14:textId="4AC42869" w:rsidR="003E44B5" w:rsidRDefault="003E44B5" w:rsidP="003E44B5">
      <w:pPr>
        <w:pStyle w:val="ListParagraph"/>
        <w:numPr>
          <w:ilvl w:val="2"/>
          <w:numId w:val="2"/>
        </w:numPr>
      </w:pPr>
      <w:r w:rsidRPr="003E44B5">
        <w:rPr>
          <w:b/>
          <w:bCs/>
        </w:rPr>
        <w:t>Therapy and psychiatry services:</w:t>
      </w:r>
      <w:r>
        <w:t xml:space="preserve"> </w:t>
      </w:r>
      <w:r w:rsidRPr="003E44B5">
        <w:t>Mindfulness Therapy (MT), Cognitive Behavior Therapy (CBT), Parent Child Interactive Therapy (PCIT), Eye Movement Desensitization and Reprocessing Therapy (EMDR) and Play Therapy.</w:t>
      </w:r>
    </w:p>
    <w:p w14:paraId="624F160A" w14:textId="5D3E197D" w:rsidR="003E44B5" w:rsidRDefault="003E44B5" w:rsidP="003E44B5">
      <w:pPr>
        <w:pStyle w:val="ListParagraph"/>
        <w:numPr>
          <w:ilvl w:val="3"/>
          <w:numId w:val="2"/>
        </w:numPr>
      </w:pPr>
      <w:r w:rsidRPr="003E44B5">
        <w:t>Parent Child Interactive Therapy (PCIT) is a specialized therapy, primarily designed for children, ages 2 – 7 * years old, who are displaying disruptive behavior. * May be adapted for older children.</w:t>
      </w:r>
    </w:p>
    <w:p w14:paraId="1B7AC753" w14:textId="456894A7" w:rsidR="003E44B5" w:rsidRDefault="003E44B5" w:rsidP="00EE4F8B">
      <w:pPr>
        <w:pStyle w:val="ListParagraph"/>
        <w:numPr>
          <w:ilvl w:val="2"/>
          <w:numId w:val="2"/>
        </w:numPr>
      </w:pPr>
      <w:r w:rsidRPr="003E44B5">
        <w:rPr>
          <w:b/>
          <w:bCs/>
        </w:rPr>
        <w:t>Pediatric IHH:</w:t>
      </w:r>
      <w:r>
        <w:t xml:space="preserve"> IHH is not a physical place, but rather a concept that includes a team of professional that can help individual and families navigate the healthcare system when needed. IHH is available for adolescents and children who receive Medicaid and have a mental health diagnosis. The program focuses on the whole health of the individual, helping to coordinate both physical and mental health care needs as applicable.</w:t>
      </w:r>
    </w:p>
    <w:p w14:paraId="581B92E6" w14:textId="27B8A058" w:rsidR="003E44B5" w:rsidRPr="003E44B5" w:rsidRDefault="003E44B5" w:rsidP="003E44B5">
      <w:pPr>
        <w:pStyle w:val="ListParagraph"/>
        <w:numPr>
          <w:ilvl w:val="1"/>
          <w:numId w:val="2"/>
        </w:numPr>
        <w:rPr>
          <w:b/>
          <w:bCs/>
        </w:rPr>
      </w:pPr>
      <w:r w:rsidRPr="003E44B5">
        <w:rPr>
          <w:b/>
          <w:bCs/>
        </w:rPr>
        <w:t>Potential Achievers</w:t>
      </w:r>
    </w:p>
    <w:p w14:paraId="70EC0743" w14:textId="37120E87" w:rsidR="003E44B5" w:rsidRDefault="003E44B5" w:rsidP="00970A0F">
      <w:pPr>
        <w:pStyle w:val="ListParagraph"/>
        <w:numPr>
          <w:ilvl w:val="2"/>
          <w:numId w:val="2"/>
        </w:numPr>
      </w:pPr>
      <w:r>
        <w:t xml:space="preserve">SIMHC offers mental health therapy at the school location, for students enrolled in the Ottumwa Community School District. Southern Iowa Mental Health Center offers mental health therapy services to students at all of the Ottumwa elementary schools. There are also mental health counseling services available at the Ottumwa High School, thought another contractor. Referral paperwork is online. </w:t>
      </w:r>
    </w:p>
    <w:p w14:paraId="4B0AC1CB" w14:textId="439CA511" w:rsidR="003E44B5" w:rsidRPr="003E44B5" w:rsidRDefault="003E44B5" w:rsidP="003E44B5">
      <w:pPr>
        <w:pStyle w:val="ListParagraph"/>
        <w:numPr>
          <w:ilvl w:val="1"/>
          <w:numId w:val="2"/>
        </w:numPr>
        <w:rPr>
          <w:b/>
          <w:bCs/>
        </w:rPr>
      </w:pPr>
      <w:r w:rsidRPr="003E44B5">
        <w:rPr>
          <w:b/>
          <w:bCs/>
        </w:rPr>
        <w:t>Adult Mental Health</w:t>
      </w:r>
    </w:p>
    <w:p w14:paraId="6B75475A" w14:textId="4B0D6F4B" w:rsidR="003E44B5" w:rsidRDefault="003E44B5" w:rsidP="006B3679">
      <w:pPr>
        <w:pStyle w:val="ListParagraph"/>
        <w:numPr>
          <w:ilvl w:val="2"/>
          <w:numId w:val="2"/>
        </w:numPr>
      </w:pPr>
      <w:r>
        <w:t>Southern Iowa Mental Health Center offers therapy and psychiatry services for adults. We offer individual, family and group sessions. SIMHC has trained therapist to offer therapy modalities such as: Mindfulness Therapy (MT), Cognitive Behavior Therapy (CBT) and Eye Movement Desensitization and Reprocessing Therapy (EMDR).</w:t>
      </w:r>
    </w:p>
    <w:p w14:paraId="5D7368F6" w14:textId="2CFC3652" w:rsidR="003E44B5" w:rsidRPr="003E44B5" w:rsidRDefault="003E44B5" w:rsidP="003E44B5">
      <w:pPr>
        <w:pStyle w:val="ListParagraph"/>
        <w:numPr>
          <w:ilvl w:val="1"/>
          <w:numId w:val="2"/>
        </w:numPr>
        <w:rPr>
          <w:b/>
          <w:bCs/>
        </w:rPr>
      </w:pPr>
      <w:r w:rsidRPr="003E44B5">
        <w:rPr>
          <w:b/>
          <w:bCs/>
        </w:rPr>
        <w:t>Promise Center</w:t>
      </w:r>
    </w:p>
    <w:p w14:paraId="62BCB470" w14:textId="2110A88A" w:rsidR="003E44B5" w:rsidRDefault="003E44B5" w:rsidP="003E44B5">
      <w:pPr>
        <w:pStyle w:val="ListParagraph"/>
        <w:numPr>
          <w:ilvl w:val="2"/>
          <w:numId w:val="2"/>
        </w:numPr>
      </w:pPr>
      <w:r w:rsidRPr="003E44B5">
        <w:t>Promise Center is a drop-in center for adults with mental illness and is a program of the Southern Iowa Mental Health Center.</w:t>
      </w:r>
      <w:r>
        <w:t xml:space="preserve"> Provides</w:t>
      </w:r>
      <w:r w:rsidRPr="003E44B5">
        <w:t xml:space="preserve"> long-standing need for a safe, non-judgmental, non-“clinical” place to socialize, receive support and be involved in age-appropriate structured and unstructured activities and learning experiences regardless of how mental illness was impacting one’s life.  It is a resource to utilize in one’s recovery where the individual has a say in what goes on. Promise Center is essentially peer-run and staffed by a licensed bachelor social worker.  It is not a crisis center or treatment center but rather a place to develop and use social skills, learn about the </w:t>
      </w:r>
      <w:r w:rsidRPr="003E44B5">
        <w:lastRenderedPageBreak/>
        <w:t>community, and work toward personal recovery.  There is no charge for the service.</w:t>
      </w:r>
    </w:p>
    <w:p w14:paraId="171E7659" w14:textId="6B6EB014" w:rsidR="003E44B5" w:rsidRPr="007009D2" w:rsidRDefault="003E44B5" w:rsidP="003E44B5">
      <w:pPr>
        <w:pStyle w:val="ListParagraph"/>
        <w:numPr>
          <w:ilvl w:val="1"/>
          <w:numId w:val="2"/>
        </w:numPr>
        <w:rPr>
          <w:b/>
          <w:bCs/>
        </w:rPr>
      </w:pPr>
      <w:r w:rsidRPr="007009D2">
        <w:rPr>
          <w:b/>
          <w:bCs/>
        </w:rPr>
        <w:t>Substance Abuse Services</w:t>
      </w:r>
    </w:p>
    <w:p w14:paraId="1065E4E8" w14:textId="4C6E271A" w:rsidR="003E44B5" w:rsidRDefault="007009D2" w:rsidP="003E44B5">
      <w:pPr>
        <w:pStyle w:val="ListParagraph"/>
        <w:numPr>
          <w:ilvl w:val="2"/>
          <w:numId w:val="2"/>
        </w:numPr>
      </w:pPr>
      <w:r w:rsidRPr="007009D2">
        <w:t>Treatment is provided to youth (12 and up) and adults with substance use issues. The goal is to provide quality, cost-effective substance abuse behavioral health multi-disciplinary care to patients.</w:t>
      </w:r>
    </w:p>
    <w:p w14:paraId="38DEFB12" w14:textId="6DF4A35F" w:rsidR="007009D2" w:rsidRDefault="007009D2" w:rsidP="007009D2">
      <w:pPr>
        <w:pStyle w:val="ListParagraph"/>
        <w:numPr>
          <w:ilvl w:val="3"/>
          <w:numId w:val="2"/>
        </w:numPr>
      </w:pPr>
      <w:r>
        <w:t>SIMHC offers the following substance use treatment services:</w:t>
      </w:r>
    </w:p>
    <w:p w14:paraId="5D2C5F55" w14:textId="79E6869A" w:rsidR="007009D2" w:rsidRDefault="007009D2" w:rsidP="007009D2">
      <w:pPr>
        <w:pStyle w:val="ListParagraph"/>
        <w:numPr>
          <w:ilvl w:val="4"/>
          <w:numId w:val="2"/>
        </w:numPr>
      </w:pPr>
      <w:r>
        <w:t xml:space="preserve">Substance Abuse Evaluation </w:t>
      </w:r>
    </w:p>
    <w:p w14:paraId="1BC6AE12" w14:textId="2968625E" w:rsidR="007009D2" w:rsidRDefault="007009D2" w:rsidP="007009D2">
      <w:pPr>
        <w:pStyle w:val="ListParagraph"/>
        <w:numPr>
          <w:ilvl w:val="4"/>
          <w:numId w:val="2"/>
        </w:numPr>
      </w:pPr>
      <w:r>
        <w:t>Intensive Outpatient and Extended Outpatient</w:t>
      </w:r>
    </w:p>
    <w:p w14:paraId="24926653" w14:textId="60716B47" w:rsidR="007009D2" w:rsidRDefault="007009D2" w:rsidP="007009D2">
      <w:pPr>
        <w:pStyle w:val="ListParagraph"/>
        <w:numPr>
          <w:ilvl w:val="4"/>
          <w:numId w:val="2"/>
        </w:numPr>
      </w:pPr>
      <w:r>
        <w:t>Individual Counseling</w:t>
      </w:r>
    </w:p>
    <w:p w14:paraId="7A2D6518" w14:textId="3C633EC6" w:rsidR="007009D2" w:rsidRDefault="007009D2" w:rsidP="007009D2">
      <w:pPr>
        <w:pStyle w:val="ListParagraph"/>
        <w:numPr>
          <w:ilvl w:val="4"/>
          <w:numId w:val="2"/>
        </w:numPr>
      </w:pPr>
      <w:r>
        <w:t>Aftercare</w:t>
      </w:r>
    </w:p>
    <w:p w14:paraId="466C0E2B" w14:textId="34275AA3" w:rsidR="007009D2" w:rsidRPr="003E44B5" w:rsidRDefault="007009D2" w:rsidP="007009D2">
      <w:pPr>
        <w:pStyle w:val="ListParagraph"/>
        <w:numPr>
          <w:ilvl w:val="4"/>
          <w:numId w:val="2"/>
        </w:numPr>
      </w:pPr>
      <w:r>
        <w:t>OWI Evaluations</w:t>
      </w:r>
    </w:p>
    <w:sectPr w:rsidR="007009D2" w:rsidRPr="003E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44"/>
    <w:multiLevelType w:val="multilevel"/>
    <w:tmpl w:val="E60AC6B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6121C8C"/>
    <w:multiLevelType w:val="multilevel"/>
    <w:tmpl w:val="D13C65D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0EEA51C7"/>
    <w:multiLevelType w:val="hybridMultilevel"/>
    <w:tmpl w:val="06C895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D1203F"/>
    <w:multiLevelType w:val="hybridMultilevel"/>
    <w:tmpl w:val="CACA3A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2701"/>
    <w:multiLevelType w:val="hybridMultilevel"/>
    <w:tmpl w:val="336E575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142D3"/>
    <w:multiLevelType w:val="hybridMultilevel"/>
    <w:tmpl w:val="57E09E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30EE"/>
    <w:multiLevelType w:val="hybridMultilevel"/>
    <w:tmpl w:val="B164D3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1B4228D"/>
    <w:multiLevelType w:val="hybridMultilevel"/>
    <w:tmpl w:val="6C08D1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CD58B0"/>
    <w:multiLevelType w:val="multilevel"/>
    <w:tmpl w:val="2BDAC6B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2C851ABB"/>
    <w:multiLevelType w:val="hybridMultilevel"/>
    <w:tmpl w:val="5F0E1D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BD5862"/>
    <w:multiLevelType w:val="hybridMultilevel"/>
    <w:tmpl w:val="EFF084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E81E3D"/>
    <w:multiLevelType w:val="hybridMultilevel"/>
    <w:tmpl w:val="790E7E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7A42FF0"/>
    <w:multiLevelType w:val="hybridMultilevel"/>
    <w:tmpl w:val="771264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3B6DEF"/>
    <w:multiLevelType w:val="hybridMultilevel"/>
    <w:tmpl w:val="58949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57519"/>
    <w:multiLevelType w:val="hybridMultilevel"/>
    <w:tmpl w:val="6DAA983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2F32B30"/>
    <w:multiLevelType w:val="hybridMultilevel"/>
    <w:tmpl w:val="34980F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3B83CAC"/>
    <w:multiLevelType w:val="hybridMultilevel"/>
    <w:tmpl w:val="307C7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8"/>
  </w:num>
  <w:num w:numId="5">
    <w:abstractNumId w:val="12"/>
  </w:num>
  <w:num w:numId="6">
    <w:abstractNumId w:val="15"/>
  </w:num>
  <w:num w:numId="7">
    <w:abstractNumId w:val="9"/>
  </w:num>
  <w:num w:numId="8">
    <w:abstractNumId w:val="4"/>
  </w:num>
  <w:num w:numId="9">
    <w:abstractNumId w:val="1"/>
  </w:num>
  <w:num w:numId="10">
    <w:abstractNumId w:val="7"/>
  </w:num>
  <w:num w:numId="11">
    <w:abstractNumId w:val="16"/>
  </w:num>
  <w:num w:numId="12">
    <w:abstractNumId w:val="5"/>
  </w:num>
  <w:num w:numId="13">
    <w:abstractNumId w:val="11"/>
  </w:num>
  <w:num w:numId="14">
    <w:abstractNumId w:val="6"/>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EF"/>
    <w:rsid w:val="00036F9F"/>
    <w:rsid w:val="00055066"/>
    <w:rsid w:val="00071CE8"/>
    <w:rsid w:val="000E025D"/>
    <w:rsid w:val="00104E42"/>
    <w:rsid w:val="0010529F"/>
    <w:rsid w:val="00113146"/>
    <w:rsid w:val="00154986"/>
    <w:rsid w:val="00195BF9"/>
    <w:rsid w:val="001A28D3"/>
    <w:rsid w:val="001F3B56"/>
    <w:rsid w:val="00221BD8"/>
    <w:rsid w:val="002250FB"/>
    <w:rsid w:val="00245E88"/>
    <w:rsid w:val="0027401C"/>
    <w:rsid w:val="00276C13"/>
    <w:rsid w:val="00285525"/>
    <w:rsid w:val="00286329"/>
    <w:rsid w:val="002B1E98"/>
    <w:rsid w:val="002D21DD"/>
    <w:rsid w:val="003E44B5"/>
    <w:rsid w:val="00417CF7"/>
    <w:rsid w:val="004662C6"/>
    <w:rsid w:val="004C181B"/>
    <w:rsid w:val="004E5087"/>
    <w:rsid w:val="004E7ACB"/>
    <w:rsid w:val="00523012"/>
    <w:rsid w:val="00573059"/>
    <w:rsid w:val="00576D41"/>
    <w:rsid w:val="00584D86"/>
    <w:rsid w:val="005A2996"/>
    <w:rsid w:val="00613338"/>
    <w:rsid w:val="00615B33"/>
    <w:rsid w:val="00622C2D"/>
    <w:rsid w:val="006C4DDB"/>
    <w:rsid w:val="006D3088"/>
    <w:rsid w:val="006E5C24"/>
    <w:rsid w:val="007009D2"/>
    <w:rsid w:val="007378C2"/>
    <w:rsid w:val="007B13E3"/>
    <w:rsid w:val="007C685A"/>
    <w:rsid w:val="007E1571"/>
    <w:rsid w:val="007F64DA"/>
    <w:rsid w:val="007F669B"/>
    <w:rsid w:val="008A1008"/>
    <w:rsid w:val="008B7BBA"/>
    <w:rsid w:val="008C3415"/>
    <w:rsid w:val="008C7D2B"/>
    <w:rsid w:val="008D4538"/>
    <w:rsid w:val="008F568C"/>
    <w:rsid w:val="00902293"/>
    <w:rsid w:val="009032D8"/>
    <w:rsid w:val="00945C68"/>
    <w:rsid w:val="0095385E"/>
    <w:rsid w:val="00973E4C"/>
    <w:rsid w:val="00975E38"/>
    <w:rsid w:val="00993EAF"/>
    <w:rsid w:val="009A3041"/>
    <w:rsid w:val="009C10BB"/>
    <w:rsid w:val="009D60EF"/>
    <w:rsid w:val="009D7081"/>
    <w:rsid w:val="009F35DE"/>
    <w:rsid w:val="009F65E3"/>
    <w:rsid w:val="00A12EE2"/>
    <w:rsid w:val="00A24E72"/>
    <w:rsid w:val="00A36DF8"/>
    <w:rsid w:val="00A54C2F"/>
    <w:rsid w:val="00A564BC"/>
    <w:rsid w:val="00A62E7F"/>
    <w:rsid w:val="00AC64E8"/>
    <w:rsid w:val="00B1151B"/>
    <w:rsid w:val="00B247AE"/>
    <w:rsid w:val="00B31566"/>
    <w:rsid w:val="00B35F78"/>
    <w:rsid w:val="00B64F8B"/>
    <w:rsid w:val="00BA159D"/>
    <w:rsid w:val="00BC5EDD"/>
    <w:rsid w:val="00C1434F"/>
    <w:rsid w:val="00C216F2"/>
    <w:rsid w:val="00C2587C"/>
    <w:rsid w:val="00C27948"/>
    <w:rsid w:val="00C4656B"/>
    <w:rsid w:val="00CA4337"/>
    <w:rsid w:val="00CA7BED"/>
    <w:rsid w:val="00CC1AD5"/>
    <w:rsid w:val="00D31331"/>
    <w:rsid w:val="00D45246"/>
    <w:rsid w:val="00D52AC7"/>
    <w:rsid w:val="00D63CFA"/>
    <w:rsid w:val="00D7229A"/>
    <w:rsid w:val="00D90D46"/>
    <w:rsid w:val="00DC5606"/>
    <w:rsid w:val="00E14113"/>
    <w:rsid w:val="00E23D7B"/>
    <w:rsid w:val="00E31476"/>
    <w:rsid w:val="00E46AD2"/>
    <w:rsid w:val="00EA2194"/>
    <w:rsid w:val="00EF4E13"/>
    <w:rsid w:val="00EF75C2"/>
    <w:rsid w:val="00F05B7A"/>
    <w:rsid w:val="00F17999"/>
    <w:rsid w:val="00F22594"/>
    <w:rsid w:val="00F254F5"/>
    <w:rsid w:val="00F31E3D"/>
    <w:rsid w:val="00F37AED"/>
    <w:rsid w:val="00F5659D"/>
    <w:rsid w:val="00F8619F"/>
    <w:rsid w:val="00FA65B4"/>
    <w:rsid w:val="00FB7C13"/>
    <w:rsid w:val="00FC29B8"/>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4F10"/>
  <w15:chartTrackingRefBased/>
  <w15:docId w15:val="{2EEF8ECF-E028-4A15-890A-EE1ECC7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B4"/>
    <w:pPr>
      <w:ind w:left="720"/>
      <w:contextualSpacing/>
    </w:pPr>
  </w:style>
  <w:style w:type="character" w:styleId="Hyperlink">
    <w:name w:val="Hyperlink"/>
    <w:basedOn w:val="DefaultParagraphFont"/>
    <w:uiPriority w:val="99"/>
    <w:unhideWhenUsed/>
    <w:rsid w:val="0095385E"/>
    <w:rPr>
      <w:color w:val="0563C1" w:themeColor="hyperlink"/>
      <w:u w:val="single"/>
    </w:rPr>
  </w:style>
  <w:style w:type="character" w:styleId="UnresolvedMention">
    <w:name w:val="Unresolved Mention"/>
    <w:basedOn w:val="DefaultParagraphFont"/>
    <w:uiPriority w:val="99"/>
    <w:semiHidden/>
    <w:unhideWhenUsed/>
    <w:rsid w:val="0095385E"/>
    <w:rPr>
      <w:color w:val="605E5C"/>
      <w:shd w:val="clear" w:color="auto" w:fill="E1DFDD"/>
    </w:rPr>
  </w:style>
  <w:style w:type="paragraph" w:styleId="BalloonText">
    <w:name w:val="Balloon Text"/>
    <w:basedOn w:val="Normal"/>
    <w:link w:val="BalloonTextChar"/>
    <w:uiPriority w:val="99"/>
    <w:semiHidden/>
    <w:unhideWhenUsed/>
    <w:rsid w:val="0057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602">
      <w:bodyDiv w:val="1"/>
      <w:marLeft w:val="0"/>
      <w:marRight w:val="0"/>
      <w:marTop w:val="0"/>
      <w:marBottom w:val="0"/>
      <w:divBdr>
        <w:top w:val="none" w:sz="0" w:space="0" w:color="auto"/>
        <w:left w:val="none" w:sz="0" w:space="0" w:color="auto"/>
        <w:bottom w:val="none" w:sz="0" w:space="0" w:color="auto"/>
        <w:right w:val="none" w:sz="0" w:space="0" w:color="auto"/>
      </w:divBdr>
    </w:div>
    <w:div w:id="19023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mpkins@centraliowashel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aftercare.org/Services.html" TargetMode="External"/><Relationship Id="rId5" Type="http://schemas.openxmlformats.org/officeDocument/2006/relationships/hyperlink" Target="http://www.iowaafterca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2738</TotalTime>
  <Pages>30</Pages>
  <Words>11129</Words>
  <Characters>63441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Logan</dc:creator>
  <cp:keywords/>
  <dc:description/>
  <cp:lastModifiedBy>Megan Logan</cp:lastModifiedBy>
  <cp:revision>64</cp:revision>
  <cp:lastPrinted>2020-11-20T15:09:00Z</cp:lastPrinted>
  <dcterms:created xsi:type="dcterms:W3CDTF">2020-11-04T14:54:00Z</dcterms:created>
  <dcterms:modified xsi:type="dcterms:W3CDTF">2020-12-03T17:45:00Z</dcterms:modified>
</cp:coreProperties>
</file>